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D7E4D">
        <w:trPr>
          <w:trHeight w:hRule="exact" w:val="1528"/>
        </w:trPr>
        <w:tc>
          <w:tcPr>
            <w:tcW w:w="143" w:type="dxa"/>
          </w:tcPr>
          <w:p w:rsidR="002D7E4D" w:rsidRDefault="002D7E4D"/>
        </w:tc>
        <w:tc>
          <w:tcPr>
            <w:tcW w:w="285" w:type="dxa"/>
          </w:tcPr>
          <w:p w:rsidR="002D7E4D" w:rsidRDefault="002D7E4D"/>
        </w:tc>
        <w:tc>
          <w:tcPr>
            <w:tcW w:w="710" w:type="dxa"/>
          </w:tcPr>
          <w:p w:rsidR="002D7E4D" w:rsidRDefault="002D7E4D"/>
        </w:tc>
        <w:tc>
          <w:tcPr>
            <w:tcW w:w="1419" w:type="dxa"/>
          </w:tcPr>
          <w:p w:rsidR="002D7E4D" w:rsidRDefault="002D7E4D"/>
        </w:tc>
        <w:tc>
          <w:tcPr>
            <w:tcW w:w="1419" w:type="dxa"/>
          </w:tcPr>
          <w:p w:rsidR="002D7E4D" w:rsidRDefault="002D7E4D"/>
        </w:tc>
        <w:tc>
          <w:tcPr>
            <w:tcW w:w="710" w:type="dxa"/>
          </w:tcPr>
          <w:p w:rsidR="002D7E4D" w:rsidRDefault="002D7E4D"/>
        </w:tc>
        <w:tc>
          <w:tcPr>
            <w:tcW w:w="5543" w:type="dxa"/>
            <w:gridSpan w:val="4"/>
            <w:shd w:val="clear" w:color="000000" w:fill="FFFFFF"/>
            <w:tcMar>
              <w:left w:w="34" w:type="dxa"/>
              <w:right w:w="34" w:type="dxa"/>
            </w:tcMar>
          </w:tcPr>
          <w:p w:rsidR="002D7E4D" w:rsidRDefault="00D826A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2D7E4D">
        <w:trPr>
          <w:trHeight w:hRule="exact" w:val="138"/>
        </w:trPr>
        <w:tc>
          <w:tcPr>
            <w:tcW w:w="143" w:type="dxa"/>
          </w:tcPr>
          <w:p w:rsidR="002D7E4D" w:rsidRDefault="002D7E4D"/>
        </w:tc>
        <w:tc>
          <w:tcPr>
            <w:tcW w:w="285" w:type="dxa"/>
          </w:tcPr>
          <w:p w:rsidR="002D7E4D" w:rsidRDefault="002D7E4D"/>
        </w:tc>
        <w:tc>
          <w:tcPr>
            <w:tcW w:w="710" w:type="dxa"/>
          </w:tcPr>
          <w:p w:rsidR="002D7E4D" w:rsidRDefault="002D7E4D"/>
        </w:tc>
        <w:tc>
          <w:tcPr>
            <w:tcW w:w="1419" w:type="dxa"/>
          </w:tcPr>
          <w:p w:rsidR="002D7E4D" w:rsidRDefault="002D7E4D"/>
        </w:tc>
        <w:tc>
          <w:tcPr>
            <w:tcW w:w="1419" w:type="dxa"/>
          </w:tcPr>
          <w:p w:rsidR="002D7E4D" w:rsidRDefault="002D7E4D"/>
        </w:tc>
        <w:tc>
          <w:tcPr>
            <w:tcW w:w="710" w:type="dxa"/>
          </w:tcPr>
          <w:p w:rsidR="002D7E4D" w:rsidRDefault="002D7E4D"/>
        </w:tc>
        <w:tc>
          <w:tcPr>
            <w:tcW w:w="426" w:type="dxa"/>
          </w:tcPr>
          <w:p w:rsidR="002D7E4D" w:rsidRDefault="002D7E4D"/>
        </w:tc>
        <w:tc>
          <w:tcPr>
            <w:tcW w:w="1277" w:type="dxa"/>
          </w:tcPr>
          <w:p w:rsidR="002D7E4D" w:rsidRDefault="002D7E4D"/>
        </w:tc>
        <w:tc>
          <w:tcPr>
            <w:tcW w:w="993" w:type="dxa"/>
          </w:tcPr>
          <w:p w:rsidR="002D7E4D" w:rsidRDefault="002D7E4D"/>
        </w:tc>
        <w:tc>
          <w:tcPr>
            <w:tcW w:w="2836" w:type="dxa"/>
          </w:tcPr>
          <w:p w:rsidR="002D7E4D" w:rsidRDefault="002D7E4D"/>
        </w:tc>
      </w:tr>
      <w:tr w:rsidR="002D7E4D">
        <w:trPr>
          <w:trHeight w:hRule="exact" w:val="585"/>
        </w:trPr>
        <w:tc>
          <w:tcPr>
            <w:tcW w:w="10221" w:type="dxa"/>
            <w:gridSpan w:val="10"/>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D7E4D" w:rsidRDefault="00D826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7E4D">
        <w:trPr>
          <w:trHeight w:hRule="exact" w:val="314"/>
        </w:trPr>
        <w:tc>
          <w:tcPr>
            <w:tcW w:w="10221" w:type="dxa"/>
            <w:gridSpan w:val="10"/>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D7E4D">
        <w:trPr>
          <w:trHeight w:hRule="exact" w:val="211"/>
        </w:trPr>
        <w:tc>
          <w:tcPr>
            <w:tcW w:w="143" w:type="dxa"/>
          </w:tcPr>
          <w:p w:rsidR="002D7E4D" w:rsidRDefault="002D7E4D"/>
        </w:tc>
        <w:tc>
          <w:tcPr>
            <w:tcW w:w="285" w:type="dxa"/>
          </w:tcPr>
          <w:p w:rsidR="002D7E4D" w:rsidRDefault="002D7E4D"/>
        </w:tc>
        <w:tc>
          <w:tcPr>
            <w:tcW w:w="710" w:type="dxa"/>
          </w:tcPr>
          <w:p w:rsidR="002D7E4D" w:rsidRDefault="002D7E4D"/>
        </w:tc>
        <w:tc>
          <w:tcPr>
            <w:tcW w:w="1419" w:type="dxa"/>
          </w:tcPr>
          <w:p w:rsidR="002D7E4D" w:rsidRDefault="002D7E4D"/>
        </w:tc>
        <w:tc>
          <w:tcPr>
            <w:tcW w:w="1419" w:type="dxa"/>
          </w:tcPr>
          <w:p w:rsidR="002D7E4D" w:rsidRDefault="002D7E4D"/>
        </w:tc>
        <w:tc>
          <w:tcPr>
            <w:tcW w:w="710" w:type="dxa"/>
          </w:tcPr>
          <w:p w:rsidR="002D7E4D" w:rsidRDefault="002D7E4D"/>
        </w:tc>
        <w:tc>
          <w:tcPr>
            <w:tcW w:w="426" w:type="dxa"/>
          </w:tcPr>
          <w:p w:rsidR="002D7E4D" w:rsidRDefault="002D7E4D"/>
        </w:tc>
        <w:tc>
          <w:tcPr>
            <w:tcW w:w="1277" w:type="dxa"/>
          </w:tcPr>
          <w:p w:rsidR="002D7E4D" w:rsidRDefault="002D7E4D"/>
        </w:tc>
        <w:tc>
          <w:tcPr>
            <w:tcW w:w="993" w:type="dxa"/>
          </w:tcPr>
          <w:p w:rsidR="002D7E4D" w:rsidRDefault="002D7E4D"/>
        </w:tc>
        <w:tc>
          <w:tcPr>
            <w:tcW w:w="2836" w:type="dxa"/>
          </w:tcPr>
          <w:p w:rsidR="002D7E4D" w:rsidRDefault="002D7E4D"/>
        </w:tc>
      </w:tr>
      <w:tr w:rsidR="002D7E4D">
        <w:trPr>
          <w:trHeight w:hRule="exact" w:val="277"/>
        </w:trPr>
        <w:tc>
          <w:tcPr>
            <w:tcW w:w="143" w:type="dxa"/>
          </w:tcPr>
          <w:p w:rsidR="002D7E4D" w:rsidRDefault="002D7E4D"/>
        </w:tc>
        <w:tc>
          <w:tcPr>
            <w:tcW w:w="285" w:type="dxa"/>
          </w:tcPr>
          <w:p w:rsidR="002D7E4D" w:rsidRDefault="002D7E4D"/>
        </w:tc>
        <w:tc>
          <w:tcPr>
            <w:tcW w:w="710" w:type="dxa"/>
          </w:tcPr>
          <w:p w:rsidR="002D7E4D" w:rsidRDefault="002D7E4D"/>
        </w:tc>
        <w:tc>
          <w:tcPr>
            <w:tcW w:w="1419" w:type="dxa"/>
          </w:tcPr>
          <w:p w:rsidR="002D7E4D" w:rsidRDefault="002D7E4D"/>
        </w:tc>
        <w:tc>
          <w:tcPr>
            <w:tcW w:w="1419" w:type="dxa"/>
          </w:tcPr>
          <w:p w:rsidR="002D7E4D" w:rsidRDefault="002D7E4D"/>
        </w:tc>
        <w:tc>
          <w:tcPr>
            <w:tcW w:w="710" w:type="dxa"/>
          </w:tcPr>
          <w:p w:rsidR="002D7E4D" w:rsidRDefault="002D7E4D"/>
        </w:tc>
        <w:tc>
          <w:tcPr>
            <w:tcW w:w="426" w:type="dxa"/>
          </w:tcPr>
          <w:p w:rsidR="002D7E4D" w:rsidRDefault="002D7E4D"/>
        </w:tc>
        <w:tc>
          <w:tcPr>
            <w:tcW w:w="1277" w:type="dxa"/>
          </w:tcPr>
          <w:p w:rsidR="002D7E4D" w:rsidRDefault="002D7E4D"/>
        </w:tc>
        <w:tc>
          <w:tcPr>
            <w:tcW w:w="3842" w:type="dxa"/>
            <w:gridSpan w:val="2"/>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УТВЕРЖДАЮ</w:t>
            </w:r>
          </w:p>
        </w:tc>
      </w:tr>
      <w:tr w:rsidR="002D7E4D">
        <w:trPr>
          <w:trHeight w:hRule="exact" w:val="972"/>
        </w:trPr>
        <w:tc>
          <w:tcPr>
            <w:tcW w:w="143" w:type="dxa"/>
          </w:tcPr>
          <w:p w:rsidR="002D7E4D" w:rsidRDefault="002D7E4D"/>
        </w:tc>
        <w:tc>
          <w:tcPr>
            <w:tcW w:w="285" w:type="dxa"/>
          </w:tcPr>
          <w:p w:rsidR="002D7E4D" w:rsidRDefault="002D7E4D"/>
        </w:tc>
        <w:tc>
          <w:tcPr>
            <w:tcW w:w="710" w:type="dxa"/>
          </w:tcPr>
          <w:p w:rsidR="002D7E4D" w:rsidRDefault="002D7E4D"/>
        </w:tc>
        <w:tc>
          <w:tcPr>
            <w:tcW w:w="1419" w:type="dxa"/>
          </w:tcPr>
          <w:p w:rsidR="002D7E4D" w:rsidRDefault="002D7E4D"/>
        </w:tc>
        <w:tc>
          <w:tcPr>
            <w:tcW w:w="1419" w:type="dxa"/>
          </w:tcPr>
          <w:p w:rsidR="002D7E4D" w:rsidRDefault="002D7E4D"/>
        </w:tc>
        <w:tc>
          <w:tcPr>
            <w:tcW w:w="710" w:type="dxa"/>
          </w:tcPr>
          <w:p w:rsidR="002D7E4D" w:rsidRDefault="002D7E4D"/>
        </w:tc>
        <w:tc>
          <w:tcPr>
            <w:tcW w:w="426" w:type="dxa"/>
          </w:tcPr>
          <w:p w:rsidR="002D7E4D" w:rsidRDefault="002D7E4D"/>
        </w:tc>
        <w:tc>
          <w:tcPr>
            <w:tcW w:w="1277" w:type="dxa"/>
          </w:tcPr>
          <w:p w:rsidR="002D7E4D" w:rsidRDefault="002D7E4D"/>
        </w:tc>
        <w:tc>
          <w:tcPr>
            <w:tcW w:w="3842" w:type="dxa"/>
            <w:gridSpan w:val="2"/>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D7E4D" w:rsidRDefault="002D7E4D">
            <w:pPr>
              <w:spacing w:after="0" w:line="240" w:lineRule="auto"/>
              <w:jc w:val="center"/>
              <w:rPr>
                <w:sz w:val="24"/>
                <w:szCs w:val="24"/>
              </w:rPr>
            </w:pPr>
          </w:p>
          <w:p w:rsidR="002D7E4D" w:rsidRDefault="00D826A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D7E4D">
        <w:trPr>
          <w:trHeight w:hRule="exact" w:val="277"/>
        </w:trPr>
        <w:tc>
          <w:tcPr>
            <w:tcW w:w="143" w:type="dxa"/>
          </w:tcPr>
          <w:p w:rsidR="002D7E4D" w:rsidRDefault="002D7E4D"/>
        </w:tc>
        <w:tc>
          <w:tcPr>
            <w:tcW w:w="285" w:type="dxa"/>
          </w:tcPr>
          <w:p w:rsidR="002D7E4D" w:rsidRDefault="002D7E4D"/>
        </w:tc>
        <w:tc>
          <w:tcPr>
            <w:tcW w:w="710" w:type="dxa"/>
          </w:tcPr>
          <w:p w:rsidR="002D7E4D" w:rsidRDefault="002D7E4D"/>
        </w:tc>
        <w:tc>
          <w:tcPr>
            <w:tcW w:w="1419" w:type="dxa"/>
          </w:tcPr>
          <w:p w:rsidR="002D7E4D" w:rsidRDefault="002D7E4D"/>
        </w:tc>
        <w:tc>
          <w:tcPr>
            <w:tcW w:w="1419" w:type="dxa"/>
          </w:tcPr>
          <w:p w:rsidR="002D7E4D" w:rsidRDefault="002D7E4D"/>
        </w:tc>
        <w:tc>
          <w:tcPr>
            <w:tcW w:w="710" w:type="dxa"/>
          </w:tcPr>
          <w:p w:rsidR="002D7E4D" w:rsidRDefault="002D7E4D"/>
        </w:tc>
        <w:tc>
          <w:tcPr>
            <w:tcW w:w="426" w:type="dxa"/>
          </w:tcPr>
          <w:p w:rsidR="002D7E4D" w:rsidRDefault="002D7E4D"/>
        </w:tc>
        <w:tc>
          <w:tcPr>
            <w:tcW w:w="1277" w:type="dxa"/>
          </w:tcPr>
          <w:p w:rsidR="002D7E4D" w:rsidRDefault="002D7E4D"/>
        </w:tc>
        <w:tc>
          <w:tcPr>
            <w:tcW w:w="3842" w:type="dxa"/>
            <w:gridSpan w:val="2"/>
            <w:shd w:val="clear" w:color="000000" w:fill="FFFFFF"/>
            <w:tcMar>
              <w:left w:w="34" w:type="dxa"/>
              <w:right w:w="34" w:type="dxa"/>
            </w:tcMar>
          </w:tcPr>
          <w:p w:rsidR="002D7E4D" w:rsidRDefault="00D826A8">
            <w:pPr>
              <w:spacing w:after="0" w:line="240" w:lineRule="auto"/>
              <w:jc w:val="right"/>
              <w:rPr>
                <w:sz w:val="24"/>
                <w:szCs w:val="24"/>
              </w:rPr>
            </w:pPr>
            <w:r>
              <w:rPr>
                <w:rFonts w:ascii="Times New Roman" w:hAnsi="Times New Roman" w:cs="Times New Roman"/>
                <w:color w:val="000000"/>
                <w:sz w:val="24"/>
                <w:szCs w:val="24"/>
              </w:rPr>
              <w:t>28.03.2022</w:t>
            </w:r>
          </w:p>
        </w:tc>
      </w:tr>
      <w:tr w:rsidR="002D7E4D">
        <w:trPr>
          <w:trHeight w:hRule="exact" w:val="277"/>
        </w:trPr>
        <w:tc>
          <w:tcPr>
            <w:tcW w:w="143" w:type="dxa"/>
          </w:tcPr>
          <w:p w:rsidR="002D7E4D" w:rsidRDefault="002D7E4D"/>
        </w:tc>
        <w:tc>
          <w:tcPr>
            <w:tcW w:w="285" w:type="dxa"/>
          </w:tcPr>
          <w:p w:rsidR="002D7E4D" w:rsidRDefault="002D7E4D"/>
        </w:tc>
        <w:tc>
          <w:tcPr>
            <w:tcW w:w="710" w:type="dxa"/>
          </w:tcPr>
          <w:p w:rsidR="002D7E4D" w:rsidRDefault="002D7E4D"/>
        </w:tc>
        <w:tc>
          <w:tcPr>
            <w:tcW w:w="1419" w:type="dxa"/>
          </w:tcPr>
          <w:p w:rsidR="002D7E4D" w:rsidRDefault="002D7E4D"/>
        </w:tc>
        <w:tc>
          <w:tcPr>
            <w:tcW w:w="1419" w:type="dxa"/>
          </w:tcPr>
          <w:p w:rsidR="002D7E4D" w:rsidRDefault="002D7E4D"/>
        </w:tc>
        <w:tc>
          <w:tcPr>
            <w:tcW w:w="710" w:type="dxa"/>
          </w:tcPr>
          <w:p w:rsidR="002D7E4D" w:rsidRDefault="002D7E4D"/>
        </w:tc>
        <w:tc>
          <w:tcPr>
            <w:tcW w:w="426" w:type="dxa"/>
          </w:tcPr>
          <w:p w:rsidR="002D7E4D" w:rsidRDefault="002D7E4D"/>
        </w:tc>
        <w:tc>
          <w:tcPr>
            <w:tcW w:w="1277" w:type="dxa"/>
          </w:tcPr>
          <w:p w:rsidR="002D7E4D" w:rsidRDefault="002D7E4D"/>
        </w:tc>
        <w:tc>
          <w:tcPr>
            <w:tcW w:w="993" w:type="dxa"/>
          </w:tcPr>
          <w:p w:rsidR="002D7E4D" w:rsidRDefault="002D7E4D"/>
        </w:tc>
        <w:tc>
          <w:tcPr>
            <w:tcW w:w="2836" w:type="dxa"/>
          </w:tcPr>
          <w:p w:rsidR="002D7E4D" w:rsidRDefault="002D7E4D"/>
        </w:tc>
      </w:tr>
      <w:tr w:rsidR="002D7E4D">
        <w:trPr>
          <w:trHeight w:hRule="exact" w:val="416"/>
        </w:trPr>
        <w:tc>
          <w:tcPr>
            <w:tcW w:w="10221" w:type="dxa"/>
            <w:gridSpan w:val="10"/>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7E4D">
        <w:trPr>
          <w:trHeight w:hRule="exact" w:val="1135"/>
        </w:trPr>
        <w:tc>
          <w:tcPr>
            <w:tcW w:w="143" w:type="dxa"/>
          </w:tcPr>
          <w:p w:rsidR="002D7E4D" w:rsidRDefault="002D7E4D"/>
        </w:tc>
        <w:tc>
          <w:tcPr>
            <w:tcW w:w="285" w:type="dxa"/>
          </w:tcPr>
          <w:p w:rsidR="002D7E4D" w:rsidRDefault="002D7E4D"/>
        </w:tc>
        <w:tc>
          <w:tcPr>
            <w:tcW w:w="710" w:type="dxa"/>
          </w:tcPr>
          <w:p w:rsidR="002D7E4D" w:rsidRDefault="002D7E4D"/>
        </w:tc>
        <w:tc>
          <w:tcPr>
            <w:tcW w:w="1419" w:type="dxa"/>
          </w:tcPr>
          <w:p w:rsidR="002D7E4D" w:rsidRDefault="002D7E4D"/>
        </w:tc>
        <w:tc>
          <w:tcPr>
            <w:tcW w:w="4834" w:type="dxa"/>
            <w:gridSpan w:val="5"/>
            <w:shd w:val="clear" w:color="000000" w:fill="FFFFFF"/>
            <w:tcMar>
              <w:left w:w="34" w:type="dxa"/>
              <w:right w:w="34" w:type="dxa"/>
            </w:tcMar>
          </w:tcPr>
          <w:p w:rsidR="002D7E4D" w:rsidRDefault="00D826A8">
            <w:pPr>
              <w:spacing w:after="0" w:line="240" w:lineRule="auto"/>
              <w:jc w:val="center"/>
              <w:rPr>
                <w:sz w:val="32"/>
                <w:szCs w:val="32"/>
              </w:rPr>
            </w:pPr>
            <w:r>
              <w:rPr>
                <w:rFonts w:ascii="Times New Roman" w:hAnsi="Times New Roman" w:cs="Times New Roman"/>
                <w:color w:val="000000"/>
                <w:sz w:val="32"/>
                <w:szCs w:val="32"/>
              </w:rPr>
              <w:t>Анатомия и возрастная физиология</w:t>
            </w:r>
          </w:p>
          <w:p w:rsidR="002D7E4D" w:rsidRDefault="00D826A8">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2D7E4D" w:rsidRDefault="002D7E4D"/>
        </w:tc>
      </w:tr>
      <w:tr w:rsidR="002D7E4D">
        <w:trPr>
          <w:trHeight w:hRule="exact" w:val="277"/>
        </w:trPr>
        <w:tc>
          <w:tcPr>
            <w:tcW w:w="10221" w:type="dxa"/>
            <w:gridSpan w:val="10"/>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7E4D">
        <w:trPr>
          <w:trHeight w:hRule="exact" w:val="1125"/>
        </w:trPr>
        <w:tc>
          <w:tcPr>
            <w:tcW w:w="143" w:type="dxa"/>
          </w:tcPr>
          <w:p w:rsidR="002D7E4D" w:rsidRDefault="002D7E4D"/>
        </w:tc>
        <w:tc>
          <w:tcPr>
            <w:tcW w:w="285" w:type="dxa"/>
          </w:tcPr>
          <w:p w:rsidR="002D7E4D" w:rsidRDefault="002D7E4D"/>
        </w:tc>
        <w:tc>
          <w:tcPr>
            <w:tcW w:w="9795" w:type="dxa"/>
            <w:gridSpan w:val="8"/>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D7E4D" w:rsidRDefault="00D826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2D7E4D" w:rsidRDefault="00D826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D7E4D">
        <w:trPr>
          <w:trHeight w:hRule="exact" w:val="833"/>
        </w:trPr>
        <w:tc>
          <w:tcPr>
            <w:tcW w:w="10221" w:type="dxa"/>
            <w:gridSpan w:val="10"/>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D7E4D">
        <w:trPr>
          <w:trHeight w:hRule="exact" w:val="277"/>
        </w:trPr>
        <w:tc>
          <w:tcPr>
            <w:tcW w:w="3984" w:type="dxa"/>
            <w:gridSpan w:val="5"/>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7E4D" w:rsidRDefault="002D7E4D"/>
        </w:tc>
        <w:tc>
          <w:tcPr>
            <w:tcW w:w="426" w:type="dxa"/>
          </w:tcPr>
          <w:p w:rsidR="002D7E4D" w:rsidRDefault="002D7E4D"/>
        </w:tc>
        <w:tc>
          <w:tcPr>
            <w:tcW w:w="1277" w:type="dxa"/>
          </w:tcPr>
          <w:p w:rsidR="002D7E4D" w:rsidRDefault="002D7E4D"/>
        </w:tc>
        <w:tc>
          <w:tcPr>
            <w:tcW w:w="993" w:type="dxa"/>
          </w:tcPr>
          <w:p w:rsidR="002D7E4D" w:rsidRDefault="002D7E4D"/>
        </w:tc>
        <w:tc>
          <w:tcPr>
            <w:tcW w:w="2836" w:type="dxa"/>
          </w:tcPr>
          <w:p w:rsidR="002D7E4D" w:rsidRDefault="002D7E4D"/>
        </w:tc>
      </w:tr>
      <w:tr w:rsidR="002D7E4D">
        <w:trPr>
          <w:trHeight w:hRule="exact" w:val="155"/>
        </w:trPr>
        <w:tc>
          <w:tcPr>
            <w:tcW w:w="143" w:type="dxa"/>
          </w:tcPr>
          <w:p w:rsidR="002D7E4D" w:rsidRDefault="002D7E4D"/>
        </w:tc>
        <w:tc>
          <w:tcPr>
            <w:tcW w:w="285" w:type="dxa"/>
          </w:tcPr>
          <w:p w:rsidR="002D7E4D" w:rsidRDefault="002D7E4D"/>
        </w:tc>
        <w:tc>
          <w:tcPr>
            <w:tcW w:w="710" w:type="dxa"/>
          </w:tcPr>
          <w:p w:rsidR="002D7E4D" w:rsidRDefault="002D7E4D"/>
        </w:tc>
        <w:tc>
          <w:tcPr>
            <w:tcW w:w="1419" w:type="dxa"/>
          </w:tcPr>
          <w:p w:rsidR="002D7E4D" w:rsidRDefault="002D7E4D"/>
        </w:tc>
        <w:tc>
          <w:tcPr>
            <w:tcW w:w="1419" w:type="dxa"/>
          </w:tcPr>
          <w:p w:rsidR="002D7E4D" w:rsidRDefault="002D7E4D"/>
        </w:tc>
        <w:tc>
          <w:tcPr>
            <w:tcW w:w="710" w:type="dxa"/>
          </w:tcPr>
          <w:p w:rsidR="002D7E4D" w:rsidRDefault="002D7E4D"/>
        </w:tc>
        <w:tc>
          <w:tcPr>
            <w:tcW w:w="426" w:type="dxa"/>
          </w:tcPr>
          <w:p w:rsidR="002D7E4D" w:rsidRDefault="002D7E4D"/>
        </w:tc>
        <w:tc>
          <w:tcPr>
            <w:tcW w:w="1277" w:type="dxa"/>
          </w:tcPr>
          <w:p w:rsidR="002D7E4D" w:rsidRDefault="002D7E4D"/>
        </w:tc>
        <w:tc>
          <w:tcPr>
            <w:tcW w:w="993" w:type="dxa"/>
          </w:tcPr>
          <w:p w:rsidR="002D7E4D" w:rsidRDefault="002D7E4D"/>
        </w:tc>
        <w:tc>
          <w:tcPr>
            <w:tcW w:w="2836" w:type="dxa"/>
          </w:tcPr>
          <w:p w:rsidR="002D7E4D" w:rsidRDefault="002D7E4D"/>
        </w:tc>
      </w:tr>
      <w:tr w:rsidR="002D7E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ОБРАЗОВАНИЕ И НАУКА</w:t>
            </w:r>
          </w:p>
        </w:tc>
      </w:tr>
      <w:tr w:rsidR="002D7E4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D7E4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D7E4D" w:rsidRDefault="002D7E4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2D7E4D"/>
        </w:tc>
      </w:tr>
      <w:tr w:rsidR="002D7E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D7E4D">
        <w:trPr>
          <w:trHeight w:hRule="exact" w:val="124"/>
        </w:trPr>
        <w:tc>
          <w:tcPr>
            <w:tcW w:w="143" w:type="dxa"/>
          </w:tcPr>
          <w:p w:rsidR="002D7E4D" w:rsidRDefault="002D7E4D"/>
        </w:tc>
        <w:tc>
          <w:tcPr>
            <w:tcW w:w="285" w:type="dxa"/>
          </w:tcPr>
          <w:p w:rsidR="002D7E4D" w:rsidRDefault="002D7E4D"/>
        </w:tc>
        <w:tc>
          <w:tcPr>
            <w:tcW w:w="710" w:type="dxa"/>
          </w:tcPr>
          <w:p w:rsidR="002D7E4D" w:rsidRDefault="002D7E4D"/>
        </w:tc>
        <w:tc>
          <w:tcPr>
            <w:tcW w:w="1419" w:type="dxa"/>
          </w:tcPr>
          <w:p w:rsidR="002D7E4D" w:rsidRDefault="002D7E4D"/>
        </w:tc>
        <w:tc>
          <w:tcPr>
            <w:tcW w:w="1419" w:type="dxa"/>
          </w:tcPr>
          <w:p w:rsidR="002D7E4D" w:rsidRDefault="002D7E4D"/>
        </w:tc>
        <w:tc>
          <w:tcPr>
            <w:tcW w:w="710" w:type="dxa"/>
          </w:tcPr>
          <w:p w:rsidR="002D7E4D" w:rsidRDefault="002D7E4D"/>
        </w:tc>
        <w:tc>
          <w:tcPr>
            <w:tcW w:w="426" w:type="dxa"/>
          </w:tcPr>
          <w:p w:rsidR="002D7E4D" w:rsidRDefault="002D7E4D"/>
        </w:tc>
        <w:tc>
          <w:tcPr>
            <w:tcW w:w="1277" w:type="dxa"/>
          </w:tcPr>
          <w:p w:rsidR="002D7E4D" w:rsidRDefault="002D7E4D"/>
        </w:tc>
        <w:tc>
          <w:tcPr>
            <w:tcW w:w="993" w:type="dxa"/>
          </w:tcPr>
          <w:p w:rsidR="002D7E4D" w:rsidRDefault="002D7E4D"/>
        </w:tc>
        <w:tc>
          <w:tcPr>
            <w:tcW w:w="2836" w:type="dxa"/>
          </w:tcPr>
          <w:p w:rsidR="002D7E4D" w:rsidRDefault="002D7E4D"/>
        </w:tc>
      </w:tr>
      <w:tr w:rsidR="002D7E4D">
        <w:trPr>
          <w:trHeight w:hRule="exact" w:val="277"/>
        </w:trPr>
        <w:tc>
          <w:tcPr>
            <w:tcW w:w="5118" w:type="dxa"/>
            <w:gridSpan w:val="7"/>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D7E4D">
        <w:trPr>
          <w:trHeight w:hRule="exact" w:val="26"/>
        </w:trPr>
        <w:tc>
          <w:tcPr>
            <w:tcW w:w="143" w:type="dxa"/>
          </w:tcPr>
          <w:p w:rsidR="002D7E4D" w:rsidRDefault="002D7E4D"/>
        </w:tc>
        <w:tc>
          <w:tcPr>
            <w:tcW w:w="285" w:type="dxa"/>
          </w:tcPr>
          <w:p w:rsidR="002D7E4D" w:rsidRDefault="002D7E4D"/>
        </w:tc>
        <w:tc>
          <w:tcPr>
            <w:tcW w:w="710" w:type="dxa"/>
          </w:tcPr>
          <w:p w:rsidR="002D7E4D" w:rsidRDefault="002D7E4D"/>
        </w:tc>
        <w:tc>
          <w:tcPr>
            <w:tcW w:w="1419" w:type="dxa"/>
          </w:tcPr>
          <w:p w:rsidR="002D7E4D" w:rsidRDefault="002D7E4D"/>
        </w:tc>
        <w:tc>
          <w:tcPr>
            <w:tcW w:w="1419" w:type="dxa"/>
          </w:tcPr>
          <w:p w:rsidR="002D7E4D" w:rsidRDefault="002D7E4D"/>
        </w:tc>
        <w:tc>
          <w:tcPr>
            <w:tcW w:w="710" w:type="dxa"/>
          </w:tcPr>
          <w:p w:rsidR="002D7E4D" w:rsidRDefault="002D7E4D"/>
        </w:tc>
        <w:tc>
          <w:tcPr>
            <w:tcW w:w="426" w:type="dxa"/>
          </w:tcPr>
          <w:p w:rsidR="002D7E4D" w:rsidRDefault="002D7E4D"/>
        </w:tc>
        <w:tc>
          <w:tcPr>
            <w:tcW w:w="5118" w:type="dxa"/>
            <w:gridSpan w:val="3"/>
            <w:vMerge/>
            <w:shd w:val="clear" w:color="000000" w:fill="FFFFFF"/>
            <w:tcMar>
              <w:left w:w="34" w:type="dxa"/>
              <w:right w:w="34" w:type="dxa"/>
            </w:tcMar>
          </w:tcPr>
          <w:p w:rsidR="002D7E4D" w:rsidRDefault="002D7E4D"/>
        </w:tc>
      </w:tr>
      <w:tr w:rsidR="002D7E4D">
        <w:trPr>
          <w:trHeight w:hRule="exact" w:val="2607"/>
        </w:trPr>
        <w:tc>
          <w:tcPr>
            <w:tcW w:w="143" w:type="dxa"/>
          </w:tcPr>
          <w:p w:rsidR="002D7E4D" w:rsidRDefault="002D7E4D"/>
        </w:tc>
        <w:tc>
          <w:tcPr>
            <w:tcW w:w="285" w:type="dxa"/>
          </w:tcPr>
          <w:p w:rsidR="002D7E4D" w:rsidRDefault="002D7E4D"/>
        </w:tc>
        <w:tc>
          <w:tcPr>
            <w:tcW w:w="710" w:type="dxa"/>
          </w:tcPr>
          <w:p w:rsidR="002D7E4D" w:rsidRDefault="002D7E4D"/>
        </w:tc>
        <w:tc>
          <w:tcPr>
            <w:tcW w:w="1419" w:type="dxa"/>
          </w:tcPr>
          <w:p w:rsidR="002D7E4D" w:rsidRDefault="002D7E4D"/>
        </w:tc>
        <w:tc>
          <w:tcPr>
            <w:tcW w:w="1419" w:type="dxa"/>
          </w:tcPr>
          <w:p w:rsidR="002D7E4D" w:rsidRDefault="002D7E4D"/>
        </w:tc>
        <w:tc>
          <w:tcPr>
            <w:tcW w:w="710" w:type="dxa"/>
          </w:tcPr>
          <w:p w:rsidR="002D7E4D" w:rsidRDefault="002D7E4D"/>
        </w:tc>
        <w:tc>
          <w:tcPr>
            <w:tcW w:w="426" w:type="dxa"/>
          </w:tcPr>
          <w:p w:rsidR="002D7E4D" w:rsidRDefault="002D7E4D"/>
        </w:tc>
        <w:tc>
          <w:tcPr>
            <w:tcW w:w="1277" w:type="dxa"/>
          </w:tcPr>
          <w:p w:rsidR="002D7E4D" w:rsidRDefault="002D7E4D"/>
        </w:tc>
        <w:tc>
          <w:tcPr>
            <w:tcW w:w="993" w:type="dxa"/>
          </w:tcPr>
          <w:p w:rsidR="002D7E4D" w:rsidRDefault="002D7E4D"/>
        </w:tc>
        <w:tc>
          <w:tcPr>
            <w:tcW w:w="2836" w:type="dxa"/>
          </w:tcPr>
          <w:p w:rsidR="002D7E4D" w:rsidRDefault="002D7E4D"/>
        </w:tc>
      </w:tr>
      <w:tr w:rsidR="002D7E4D">
        <w:trPr>
          <w:trHeight w:hRule="exact" w:val="277"/>
        </w:trPr>
        <w:tc>
          <w:tcPr>
            <w:tcW w:w="143" w:type="dxa"/>
          </w:tcPr>
          <w:p w:rsidR="002D7E4D" w:rsidRDefault="002D7E4D"/>
        </w:tc>
        <w:tc>
          <w:tcPr>
            <w:tcW w:w="10079" w:type="dxa"/>
            <w:gridSpan w:val="9"/>
            <w:vMerge w:val="restart"/>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7E4D">
        <w:trPr>
          <w:trHeight w:hRule="exact" w:val="138"/>
        </w:trPr>
        <w:tc>
          <w:tcPr>
            <w:tcW w:w="143" w:type="dxa"/>
          </w:tcPr>
          <w:p w:rsidR="002D7E4D" w:rsidRDefault="002D7E4D"/>
        </w:tc>
        <w:tc>
          <w:tcPr>
            <w:tcW w:w="10079" w:type="dxa"/>
            <w:gridSpan w:val="9"/>
            <w:vMerge/>
            <w:shd w:val="clear" w:color="000000" w:fill="FFFFFF"/>
            <w:tcMar>
              <w:left w:w="34" w:type="dxa"/>
              <w:right w:w="34" w:type="dxa"/>
            </w:tcMar>
          </w:tcPr>
          <w:p w:rsidR="002D7E4D" w:rsidRDefault="002D7E4D"/>
        </w:tc>
      </w:tr>
      <w:tr w:rsidR="002D7E4D">
        <w:trPr>
          <w:trHeight w:hRule="exact" w:val="1666"/>
        </w:trPr>
        <w:tc>
          <w:tcPr>
            <w:tcW w:w="143" w:type="dxa"/>
          </w:tcPr>
          <w:p w:rsidR="002D7E4D" w:rsidRDefault="002D7E4D"/>
        </w:tc>
        <w:tc>
          <w:tcPr>
            <w:tcW w:w="10079" w:type="dxa"/>
            <w:gridSpan w:val="9"/>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D7E4D" w:rsidRDefault="002D7E4D">
            <w:pPr>
              <w:spacing w:after="0" w:line="240" w:lineRule="auto"/>
              <w:jc w:val="center"/>
              <w:rPr>
                <w:sz w:val="24"/>
                <w:szCs w:val="24"/>
              </w:rPr>
            </w:pPr>
          </w:p>
          <w:p w:rsidR="002D7E4D" w:rsidRDefault="00D826A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D7E4D" w:rsidRDefault="002D7E4D">
            <w:pPr>
              <w:spacing w:after="0" w:line="240" w:lineRule="auto"/>
              <w:jc w:val="center"/>
              <w:rPr>
                <w:sz w:val="24"/>
                <w:szCs w:val="24"/>
              </w:rPr>
            </w:pPr>
          </w:p>
          <w:p w:rsidR="002D7E4D" w:rsidRDefault="00D826A8">
            <w:pPr>
              <w:spacing w:after="0" w:line="240" w:lineRule="auto"/>
              <w:jc w:val="center"/>
              <w:rPr>
                <w:sz w:val="24"/>
                <w:szCs w:val="24"/>
              </w:rPr>
            </w:pPr>
            <w:r>
              <w:rPr>
                <w:rFonts w:ascii="Times New Roman" w:hAnsi="Times New Roman" w:cs="Times New Roman"/>
                <w:color w:val="000000"/>
                <w:sz w:val="24"/>
                <w:szCs w:val="24"/>
              </w:rPr>
              <w:t>Омск, 2022</w:t>
            </w:r>
          </w:p>
        </w:tc>
      </w:tr>
    </w:tbl>
    <w:p w:rsidR="002D7E4D" w:rsidRDefault="00D826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7E4D">
        <w:trPr>
          <w:trHeight w:hRule="exact" w:val="2222"/>
        </w:trPr>
        <w:tc>
          <w:tcPr>
            <w:tcW w:w="10788"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D7E4D" w:rsidRDefault="002D7E4D">
            <w:pPr>
              <w:spacing w:after="0" w:line="240" w:lineRule="auto"/>
              <w:rPr>
                <w:sz w:val="24"/>
                <w:szCs w:val="24"/>
              </w:rPr>
            </w:pPr>
          </w:p>
          <w:p w:rsidR="002D7E4D" w:rsidRDefault="00D826A8">
            <w:pPr>
              <w:spacing w:after="0" w:line="240" w:lineRule="auto"/>
              <w:rPr>
                <w:sz w:val="24"/>
                <w:szCs w:val="24"/>
              </w:rPr>
            </w:pPr>
            <w:r>
              <w:rPr>
                <w:rFonts w:ascii="Times New Roman" w:hAnsi="Times New Roman" w:cs="Times New Roman"/>
                <w:color w:val="000000"/>
                <w:sz w:val="24"/>
                <w:szCs w:val="24"/>
              </w:rPr>
              <w:t>к.пед.н., доцент _________________ /Котлярова Татьяна Сергеевна/</w:t>
            </w:r>
          </w:p>
          <w:p w:rsidR="002D7E4D" w:rsidRDefault="002D7E4D">
            <w:pPr>
              <w:spacing w:after="0" w:line="240" w:lineRule="auto"/>
              <w:rPr>
                <w:sz w:val="24"/>
                <w:szCs w:val="24"/>
              </w:rPr>
            </w:pPr>
          </w:p>
          <w:p w:rsidR="002D7E4D" w:rsidRDefault="00D826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D7E4D" w:rsidRDefault="00D826A8">
            <w:pPr>
              <w:spacing w:after="0" w:line="240" w:lineRule="auto"/>
              <w:rPr>
                <w:sz w:val="24"/>
                <w:szCs w:val="24"/>
              </w:rPr>
            </w:pPr>
            <w:r>
              <w:rPr>
                <w:rFonts w:ascii="Times New Roman" w:hAnsi="Times New Roman" w:cs="Times New Roman"/>
                <w:color w:val="000000"/>
                <w:sz w:val="24"/>
                <w:szCs w:val="24"/>
              </w:rPr>
              <w:t>Протокол от 25.03.2022 г.  №8</w:t>
            </w:r>
          </w:p>
        </w:tc>
      </w:tr>
      <w:tr w:rsidR="002D7E4D">
        <w:trPr>
          <w:trHeight w:hRule="exact" w:val="277"/>
        </w:trPr>
        <w:tc>
          <w:tcPr>
            <w:tcW w:w="10788"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D7E4D" w:rsidRDefault="00D826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E4D">
        <w:trPr>
          <w:trHeight w:hRule="exact" w:val="277"/>
        </w:trPr>
        <w:tc>
          <w:tcPr>
            <w:tcW w:w="9654" w:type="dxa"/>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7E4D">
        <w:trPr>
          <w:trHeight w:hRule="exact" w:val="555"/>
        </w:trPr>
        <w:tc>
          <w:tcPr>
            <w:tcW w:w="9640" w:type="dxa"/>
          </w:tcPr>
          <w:p w:rsidR="002D7E4D" w:rsidRDefault="002D7E4D"/>
        </w:tc>
      </w:tr>
      <w:tr w:rsidR="002D7E4D">
        <w:trPr>
          <w:trHeight w:hRule="exact" w:val="8751"/>
        </w:trPr>
        <w:tc>
          <w:tcPr>
            <w:tcW w:w="9654"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D7E4D" w:rsidRDefault="00D826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7E4D" w:rsidRDefault="00D826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D7E4D" w:rsidRDefault="00D826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7E4D" w:rsidRDefault="00D826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7E4D" w:rsidRDefault="00D826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D7E4D" w:rsidRDefault="00D826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D7E4D" w:rsidRDefault="00D826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D7E4D" w:rsidRDefault="00D826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D7E4D" w:rsidRDefault="00D826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7E4D" w:rsidRDefault="00D826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D7E4D" w:rsidRDefault="00D826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7E4D" w:rsidRDefault="00D826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E4D">
        <w:trPr>
          <w:trHeight w:hRule="exact" w:val="277"/>
        </w:trPr>
        <w:tc>
          <w:tcPr>
            <w:tcW w:w="9654"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D7E4D">
        <w:trPr>
          <w:trHeight w:hRule="exact" w:val="15113"/>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D7E4D" w:rsidRDefault="00D826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D7E4D" w:rsidRDefault="00D826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7E4D" w:rsidRDefault="00D826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7E4D" w:rsidRDefault="00D826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7E4D" w:rsidRDefault="00D826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7E4D" w:rsidRDefault="00D826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7E4D" w:rsidRDefault="00D826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7E4D" w:rsidRDefault="00D826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7E4D" w:rsidRDefault="00D826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2D7E4D" w:rsidRDefault="00D826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«Анатомия и возрастная физиология» в течение 2022/2023 учебного года:</w:t>
            </w:r>
          </w:p>
          <w:p w:rsidR="002D7E4D" w:rsidRDefault="00D826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D7E4D" w:rsidRDefault="00D826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E4D">
        <w:trPr>
          <w:trHeight w:hRule="exact" w:val="285"/>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2D7E4D">
        <w:trPr>
          <w:trHeight w:hRule="exact" w:val="138"/>
        </w:trPr>
        <w:tc>
          <w:tcPr>
            <w:tcW w:w="9640" w:type="dxa"/>
          </w:tcPr>
          <w:p w:rsidR="002D7E4D" w:rsidRDefault="002D7E4D"/>
        </w:tc>
      </w:tr>
      <w:tr w:rsidR="002D7E4D">
        <w:trPr>
          <w:trHeight w:hRule="exact" w:val="1396"/>
        </w:trPr>
        <w:tc>
          <w:tcPr>
            <w:tcW w:w="9654"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1. Наименование дисциплины: Б1.О.03.02 «Анатомия и возрастная физиология».</w:t>
            </w:r>
          </w:p>
          <w:p w:rsidR="002D7E4D" w:rsidRDefault="00D826A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7E4D">
        <w:trPr>
          <w:trHeight w:hRule="exact" w:val="138"/>
        </w:trPr>
        <w:tc>
          <w:tcPr>
            <w:tcW w:w="9640" w:type="dxa"/>
          </w:tcPr>
          <w:p w:rsidR="002D7E4D" w:rsidRDefault="002D7E4D"/>
        </w:tc>
      </w:tr>
      <w:tr w:rsidR="002D7E4D">
        <w:trPr>
          <w:trHeight w:hRule="exact" w:val="3260"/>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7E4D" w:rsidRDefault="00D826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«Анатомия и возрастная 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7E4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Код компетенции: ОПК-6</w:t>
            </w:r>
          </w:p>
          <w:p w:rsidR="002D7E4D" w:rsidRDefault="00D826A8">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2D7E4D">
        <w:trPr>
          <w:trHeight w:hRule="exact" w:val="585"/>
        </w:trPr>
        <w:tc>
          <w:tcPr>
            <w:tcW w:w="9654" w:type="dxa"/>
            <w:shd w:val="clear" w:color="000000" w:fill="FFFFFF"/>
            <w:tcMar>
              <w:left w:w="34" w:type="dxa"/>
              <w:right w:w="34" w:type="dxa"/>
            </w:tcMar>
          </w:tcPr>
          <w:p w:rsidR="002D7E4D" w:rsidRDefault="002D7E4D">
            <w:pPr>
              <w:spacing w:after="0" w:line="240" w:lineRule="auto"/>
              <w:rPr>
                <w:sz w:val="24"/>
                <w:szCs w:val="24"/>
              </w:rPr>
            </w:pPr>
          </w:p>
          <w:p w:rsidR="002D7E4D" w:rsidRDefault="00D826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7E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rsidR="002D7E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ОПК-6.2 знать психолого-педагогические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2D7E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rsidR="002D7E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ОПК-6.4 уметь применять психолого- 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2D7E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ОПК-6.5 владеть приемами психолого-педагогического обучения, оптимально обеспечивающими индивидуализацию обучения, развития, воспитания</w:t>
            </w:r>
          </w:p>
        </w:tc>
      </w:tr>
      <w:tr w:rsidR="002D7E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ОПК-6.6 владеть приемами психолого-педагогического обучения, оптимально обеспечивающими индивидуализацию обучения, развития, воспитания обучающихся с особыми образовательными потребностями</w:t>
            </w:r>
          </w:p>
        </w:tc>
      </w:tr>
      <w:tr w:rsidR="002D7E4D">
        <w:trPr>
          <w:trHeight w:hRule="exact" w:val="277"/>
        </w:trPr>
        <w:tc>
          <w:tcPr>
            <w:tcW w:w="9640" w:type="dxa"/>
          </w:tcPr>
          <w:p w:rsidR="002D7E4D" w:rsidRDefault="002D7E4D"/>
        </w:tc>
      </w:tr>
      <w:tr w:rsidR="002D7E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Код компетенции: ОПК-8</w:t>
            </w:r>
          </w:p>
          <w:p w:rsidR="002D7E4D" w:rsidRDefault="00D826A8">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2D7E4D">
        <w:trPr>
          <w:trHeight w:hRule="exact" w:val="585"/>
        </w:trPr>
        <w:tc>
          <w:tcPr>
            <w:tcW w:w="9654" w:type="dxa"/>
            <w:shd w:val="clear" w:color="000000" w:fill="FFFFFF"/>
            <w:tcMar>
              <w:left w:w="34" w:type="dxa"/>
              <w:right w:w="34" w:type="dxa"/>
            </w:tcMar>
          </w:tcPr>
          <w:p w:rsidR="002D7E4D" w:rsidRDefault="002D7E4D">
            <w:pPr>
              <w:spacing w:after="0" w:line="240" w:lineRule="auto"/>
              <w:rPr>
                <w:sz w:val="24"/>
                <w:szCs w:val="24"/>
              </w:rPr>
            </w:pPr>
          </w:p>
          <w:p w:rsidR="002D7E4D" w:rsidRDefault="00D826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7E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2D7E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2D7E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2D7E4D">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ОПК-8.4 владеть методами анализа педагогической ситуации, профессиональной</w:t>
            </w:r>
          </w:p>
        </w:tc>
      </w:tr>
    </w:tbl>
    <w:p w:rsidR="002D7E4D" w:rsidRDefault="00D826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D7E4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lastRenderedPageBreak/>
              <w:t>рефлексии на основе специальных научных знаний в соответствии с предметной областью согласно освоенному профилю подготовки</w:t>
            </w:r>
          </w:p>
        </w:tc>
      </w:tr>
      <w:tr w:rsidR="002D7E4D">
        <w:trPr>
          <w:trHeight w:hRule="exact" w:val="277"/>
        </w:trPr>
        <w:tc>
          <w:tcPr>
            <w:tcW w:w="3970" w:type="dxa"/>
          </w:tcPr>
          <w:p w:rsidR="002D7E4D" w:rsidRDefault="002D7E4D"/>
        </w:tc>
        <w:tc>
          <w:tcPr>
            <w:tcW w:w="3828" w:type="dxa"/>
          </w:tcPr>
          <w:p w:rsidR="002D7E4D" w:rsidRDefault="002D7E4D"/>
        </w:tc>
        <w:tc>
          <w:tcPr>
            <w:tcW w:w="852" w:type="dxa"/>
          </w:tcPr>
          <w:p w:rsidR="002D7E4D" w:rsidRDefault="002D7E4D"/>
        </w:tc>
        <w:tc>
          <w:tcPr>
            <w:tcW w:w="993" w:type="dxa"/>
          </w:tcPr>
          <w:p w:rsidR="002D7E4D" w:rsidRDefault="002D7E4D"/>
        </w:tc>
      </w:tr>
      <w:tr w:rsidR="002D7E4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Код компетенции: ПК-1</w:t>
            </w:r>
          </w:p>
          <w:p w:rsidR="002D7E4D" w:rsidRDefault="00D826A8">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2D7E4D">
        <w:trPr>
          <w:trHeight w:hRule="exact" w:val="585"/>
        </w:trPr>
        <w:tc>
          <w:tcPr>
            <w:tcW w:w="9654" w:type="dxa"/>
            <w:gridSpan w:val="4"/>
            <w:shd w:val="clear" w:color="000000" w:fill="FFFFFF"/>
            <w:tcMar>
              <w:left w:w="34" w:type="dxa"/>
              <w:right w:w="34" w:type="dxa"/>
            </w:tcMar>
          </w:tcPr>
          <w:p w:rsidR="002D7E4D" w:rsidRDefault="002D7E4D">
            <w:pPr>
              <w:spacing w:after="0" w:line="240" w:lineRule="auto"/>
              <w:rPr>
                <w:sz w:val="24"/>
                <w:szCs w:val="24"/>
              </w:rPr>
            </w:pPr>
          </w:p>
          <w:p w:rsidR="002D7E4D" w:rsidRDefault="00D826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7E4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2D7E4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2D7E4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2D7E4D">
        <w:trPr>
          <w:trHeight w:hRule="exact" w:val="416"/>
        </w:trPr>
        <w:tc>
          <w:tcPr>
            <w:tcW w:w="3970" w:type="dxa"/>
          </w:tcPr>
          <w:p w:rsidR="002D7E4D" w:rsidRDefault="002D7E4D"/>
        </w:tc>
        <w:tc>
          <w:tcPr>
            <w:tcW w:w="3828" w:type="dxa"/>
          </w:tcPr>
          <w:p w:rsidR="002D7E4D" w:rsidRDefault="002D7E4D"/>
        </w:tc>
        <w:tc>
          <w:tcPr>
            <w:tcW w:w="852" w:type="dxa"/>
          </w:tcPr>
          <w:p w:rsidR="002D7E4D" w:rsidRDefault="002D7E4D"/>
        </w:tc>
        <w:tc>
          <w:tcPr>
            <w:tcW w:w="993" w:type="dxa"/>
          </w:tcPr>
          <w:p w:rsidR="002D7E4D" w:rsidRDefault="002D7E4D"/>
        </w:tc>
      </w:tr>
      <w:tr w:rsidR="002D7E4D">
        <w:trPr>
          <w:trHeight w:hRule="exact" w:val="304"/>
        </w:trPr>
        <w:tc>
          <w:tcPr>
            <w:tcW w:w="9654" w:type="dxa"/>
            <w:gridSpan w:val="4"/>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D7E4D">
        <w:trPr>
          <w:trHeight w:hRule="exact" w:val="1637"/>
        </w:trPr>
        <w:tc>
          <w:tcPr>
            <w:tcW w:w="9654" w:type="dxa"/>
            <w:gridSpan w:val="4"/>
            <w:shd w:val="clear" w:color="000000" w:fill="FFFFFF"/>
            <w:tcMar>
              <w:left w:w="34" w:type="dxa"/>
              <w:right w:w="34" w:type="dxa"/>
            </w:tcMar>
          </w:tcPr>
          <w:p w:rsidR="002D7E4D" w:rsidRDefault="002D7E4D">
            <w:pPr>
              <w:spacing w:after="0" w:line="240" w:lineRule="auto"/>
              <w:jc w:val="both"/>
              <w:rPr>
                <w:sz w:val="24"/>
                <w:szCs w:val="24"/>
              </w:rPr>
            </w:pPr>
          </w:p>
          <w:p w:rsidR="002D7E4D" w:rsidRDefault="00D826A8">
            <w:pPr>
              <w:spacing w:after="0" w:line="240" w:lineRule="auto"/>
              <w:jc w:val="both"/>
              <w:rPr>
                <w:sz w:val="24"/>
                <w:szCs w:val="24"/>
              </w:rPr>
            </w:pPr>
            <w:r>
              <w:rPr>
                <w:rFonts w:ascii="Times New Roman" w:hAnsi="Times New Roman" w:cs="Times New Roman"/>
                <w:color w:val="000000"/>
                <w:sz w:val="24"/>
                <w:szCs w:val="24"/>
              </w:rPr>
              <w:t>Дисциплина Б1.О.03.02 «Анатомия и возрастная физиология»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D7E4D">
        <w:trPr>
          <w:trHeight w:hRule="exact" w:val="138"/>
        </w:trPr>
        <w:tc>
          <w:tcPr>
            <w:tcW w:w="3970" w:type="dxa"/>
          </w:tcPr>
          <w:p w:rsidR="002D7E4D" w:rsidRDefault="002D7E4D"/>
        </w:tc>
        <w:tc>
          <w:tcPr>
            <w:tcW w:w="3828" w:type="dxa"/>
          </w:tcPr>
          <w:p w:rsidR="002D7E4D" w:rsidRDefault="002D7E4D"/>
        </w:tc>
        <w:tc>
          <w:tcPr>
            <w:tcW w:w="852" w:type="dxa"/>
          </w:tcPr>
          <w:p w:rsidR="002D7E4D" w:rsidRDefault="002D7E4D"/>
        </w:tc>
        <w:tc>
          <w:tcPr>
            <w:tcW w:w="993" w:type="dxa"/>
          </w:tcPr>
          <w:p w:rsidR="002D7E4D" w:rsidRDefault="002D7E4D"/>
        </w:tc>
      </w:tr>
      <w:tr w:rsidR="002D7E4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D826A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D826A8">
            <w:pPr>
              <w:spacing w:after="0" w:line="240" w:lineRule="auto"/>
              <w:jc w:val="center"/>
              <w:rPr>
                <w:sz w:val="24"/>
                <w:szCs w:val="24"/>
              </w:rPr>
            </w:pPr>
            <w:r>
              <w:rPr>
                <w:rFonts w:ascii="Times New Roman" w:hAnsi="Times New Roman" w:cs="Times New Roman"/>
                <w:color w:val="000000"/>
                <w:sz w:val="24"/>
                <w:szCs w:val="24"/>
              </w:rPr>
              <w:t>Коды</w:t>
            </w:r>
          </w:p>
          <w:p w:rsidR="002D7E4D" w:rsidRDefault="00D826A8">
            <w:pPr>
              <w:spacing w:after="0" w:line="240" w:lineRule="auto"/>
              <w:jc w:val="center"/>
              <w:rPr>
                <w:sz w:val="24"/>
                <w:szCs w:val="24"/>
              </w:rPr>
            </w:pPr>
            <w:r>
              <w:rPr>
                <w:rFonts w:ascii="Times New Roman" w:hAnsi="Times New Roman" w:cs="Times New Roman"/>
                <w:color w:val="000000"/>
                <w:sz w:val="24"/>
                <w:szCs w:val="24"/>
              </w:rPr>
              <w:t>форми-</w:t>
            </w:r>
          </w:p>
          <w:p w:rsidR="002D7E4D" w:rsidRDefault="00D826A8">
            <w:pPr>
              <w:spacing w:after="0" w:line="240" w:lineRule="auto"/>
              <w:jc w:val="center"/>
              <w:rPr>
                <w:sz w:val="24"/>
                <w:szCs w:val="24"/>
              </w:rPr>
            </w:pPr>
            <w:r>
              <w:rPr>
                <w:rFonts w:ascii="Times New Roman" w:hAnsi="Times New Roman" w:cs="Times New Roman"/>
                <w:color w:val="000000"/>
                <w:sz w:val="24"/>
                <w:szCs w:val="24"/>
              </w:rPr>
              <w:t>руемых</w:t>
            </w:r>
          </w:p>
          <w:p w:rsidR="002D7E4D" w:rsidRDefault="00D826A8">
            <w:pPr>
              <w:spacing w:after="0" w:line="240" w:lineRule="auto"/>
              <w:jc w:val="center"/>
              <w:rPr>
                <w:sz w:val="24"/>
                <w:szCs w:val="24"/>
              </w:rPr>
            </w:pPr>
            <w:r>
              <w:rPr>
                <w:rFonts w:ascii="Times New Roman" w:hAnsi="Times New Roman" w:cs="Times New Roman"/>
                <w:color w:val="000000"/>
                <w:sz w:val="24"/>
                <w:szCs w:val="24"/>
              </w:rPr>
              <w:t>компе-</w:t>
            </w:r>
          </w:p>
          <w:p w:rsidR="002D7E4D" w:rsidRDefault="00D826A8">
            <w:pPr>
              <w:spacing w:after="0" w:line="240" w:lineRule="auto"/>
              <w:jc w:val="center"/>
              <w:rPr>
                <w:sz w:val="24"/>
                <w:szCs w:val="24"/>
              </w:rPr>
            </w:pPr>
            <w:r>
              <w:rPr>
                <w:rFonts w:ascii="Times New Roman" w:hAnsi="Times New Roman" w:cs="Times New Roman"/>
                <w:color w:val="000000"/>
                <w:sz w:val="24"/>
                <w:szCs w:val="24"/>
              </w:rPr>
              <w:t>тенций</w:t>
            </w:r>
          </w:p>
        </w:tc>
      </w:tr>
      <w:tr w:rsidR="002D7E4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D826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2D7E4D"/>
        </w:tc>
      </w:tr>
      <w:tr w:rsidR="002D7E4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D826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D826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2D7E4D"/>
        </w:tc>
      </w:tr>
      <w:tr w:rsidR="002D7E4D">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D826A8">
            <w:pPr>
              <w:spacing w:after="0" w:line="240" w:lineRule="auto"/>
              <w:jc w:val="center"/>
            </w:pPr>
            <w:r>
              <w:rPr>
                <w:rFonts w:ascii="Times New Roman" w:hAnsi="Times New Roman" w:cs="Times New Roman"/>
                <w:color w:val="000000"/>
              </w:rPr>
              <w:t>Успешное освоение учебных предметов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D826A8">
            <w:pPr>
              <w:spacing w:after="0" w:line="240" w:lineRule="auto"/>
              <w:jc w:val="center"/>
            </w:pPr>
            <w:r>
              <w:rPr>
                <w:rFonts w:ascii="Times New Roman" w:hAnsi="Times New Roman" w:cs="Times New Roman"/>
                <w:color w:val="000000"/>
              </w:rPr>
              <w:t>Школьный практикум по дисциплине "Основы безопасности жизнедеятельности"</w:t>
            </w:r>
          </w:p>
          <w:p w:rsidR="002D7E4D" w:rsidRDefault="00D826A8">
            <w:pPr>
              <w:spacing w:after="0" w:line="240" w:lineRule="auto"/>
              <w:jc w:val="center"/>
            </w:pPr>
            <w:r>
              <w:rPr>
                <w:rFonts w:ascii="Times New Roman" w:hAnsi="Times New Roman" w:cs="Times New Roman"/>
                <w:color w:val="000000"/>
              </w:rPr>
              <w:t>Организация научно-исследовательской работы по учебному предмету "Основы безопасности жизнедеятельности"</w:t>
            </w:r>
          </w:p>
          <w:p w:rsidR="002D7E4D" w:rsidRDefault="00D826A8">
            <w:pPr>
              <w:spacing w:after="0" w:line="240" w:lineRule="auto"/>
              <w:jc w:val="center"/>
            </w:pPr>
            <w:r>
              <w:rPr>
                <w:rFonts w:ascii="Times New Roman" w:hAnsi="Times New Roman" w:cs="Times New Roman"/>
                <w:color w:val="000000"/>
              </w:rPr>
              <w:t>Проектирование образовательных программ по учебному предмету "Основы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D826A8">
            <w:pPr>
              <w:spacing w:after="0" w:line="240" w:lineRule="auto"/>
              <w:jc w:val="center"/>
              <w:rPr>
                <w:sz w:val="24"/>
                <w:szCs w:val="24"/>
              </w:rPr>
            </w:pPr>
            <w:r>
              <w:rPr>
                <w:rFonts w:ascii="Times New Roman" w:hAnsi="Times New Roman" w:cs="Times New Roman"/>
                <w:color w:val="000000"/>
                <w:sz w:val="24"/>
                <w:szCs w:val="24"/>
              </w:rPr>
              <w:t>ОПК-6, ОПК-8, ПК-1</w:t>
            </w:r>
          </w:p>
        </w:tc>
      </w:tr>
      <w:tr w:rsidR="002D7E4D">
        <w:trPr>
          <w:trHeight w:hRule="exact" w:val="138"/>
        </w:trPr>
        <w:tc>
          <w:tcPr>
            <w:tcW w:w="3970" w:type="dxa"/>
          </w:tcPr>
          <w:p w:rsidR="002D7E4D" w:rsidRDefault="002D7E4D"/>
        </w:tc>
        <w:tc>
          <w:tcPr>
            <w:tcW w:w="3828" w:type="dxa"/>
          </w:tcPr>
          <w:p w:rsidR="002D7E4D" w:rsidRDefault="002D7E4D"/>
        </w:tc>
        <w:tc>
          <w:tcPr>
            <w:tcW w:w="852" w:type="dxa"/>
          </w:tcPr>
          <w:p w:rsidR="002D7E4D" w:rsidRDefault="002D7E4D"/>
        </w:tc>
        <w:tc>
          <w:tcPr>
            <w:tcW w:w="993" w:type="dxa"/>
          </w:tcPr>
          <w:p w:rsidR="002D7E4D" w:rsidRDefault="002D7E4D"/>
        </w:tc>
      </w:tr>
      <w:tr w:rsidR="002D7E4D">
        <w:trPr>
          <w:trHeight w:hRule="exact" w:val="1125"/>
        </w:trPr>
        <w:tc>
          <w:tcPr>
            <w:tcW w:w="9654" w:type="dxa"/>
            <w:gridSpan w:val="4"/>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7E4D">
        <w:trPr>
          <w:trHeight w:hRule="exact" w:val="585"/>
        </w:trPr>
        <w:tc>
          <w:tcPr>
            <w:tcW w:w="9654" w:type="dxa"/>
            <w:gridSpan w:val="4"/>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D7E4D" w:rsidRDefault="00D826A8">
            <w:pPr>
              <w:spacing w:after="0" w:line="240" w:lineRule="auto"/>
              <w:jc w:val="center"/>
              <w:rPr>
                <w:sz w:val="24"/>
                <w:szCs w:val="24"/>
              </w:rPr>
            </w:pPr>
            <w:r>
              <w:rPr>
                <w:rFonts w:ascii="Times New Roman" w:hAnsi="Times New Roman" w:cs="Times New Roman"/>
                <w:color w:val="000000"/>
                <w:sz w:val="24"/>
                <w:szCs w:val="24"/>
              </w:rPr>
              <w:t>Из них:</w:t>
            </w:r>
          </w:p>
        </w:tc>
      </w:tr>
      <w:tr w:rsidR="002D7E4D">
        <w:trPr>
          <w:trHeight w:hRule="exact" w:val="138"/>
        </w:trPr>
        <w:tc>
          <w:tcPr>
            <w:tcW w:w="3970" w:type="dxa"/>
          </w:tcPr>
          <w:p w:rsidR="002D7E4D" w:rsidRDefault="002D7E4D"/>
        </w:tc>
        <w:tc>
          <w:tcPr>
            <w:tcW w:w="3828" w:type="dxa"/>
          </w:tcPr>
          <w:p w:rsidR="002D7E4D" w:rsidRDefault="002D7E4D"/>
        </w:tc>
        <w:tc>
          <w:tcPr>
            <w:tcW w:w="852" w:type="dxa"/>
          </w:tcPr>
          <w:p w:rsidR="002D7E4D" w:rsidRDefault="002D7E4D"/>
        </w:tc>
        <w:tc>
          <w:tcPr>
            <w:tcW w:w="993" w:type="dxa"/>
          </w:tcPr>
          <w:p w:rsidR="002D7E4D" w:rsidRDefault="002D7E4D"/>
        </w:tc>
      </w:tr>
      <w:tr w:rsidR="002D7E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6</w:t>
            </w:r>
          </w:p>
        </w:tc>
      </w:tr>
      <w:tr w:rsidR="002D7E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4</w:t>
            </w:r>
          </w:p>
        </w:tc>
      </w:tr>
      <w:tr w:rsidR="002D7E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0</w:t>
            </w:r>
          </w:p>
        </w:tc>
      </w:tr>
      <w:tr w:rsidR="002D7E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0</w:t>
            </w:r>
          </w:p>
        </w:tc>
      </w:tr>
      <w:tr w:rsidR="002D7E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2</w:t>
            </w:r>
          </w:p>
        </w:tc>
      </w:tr>
      <w:tr w:rsidR="002D7E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64</w:t>
            </w:r>
          </w:p>
        </w:tc>
      </w:tr>
      <w:tr w:rsidR="002D7E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0</w:t>
            </w:r>
          </w:p>
        </w:tc>
      </w:tr>
      <w:tr w:rsidR="002D7E4D">
        <w:trPr>
          <w:trHeight w:hRule="exact" w:val="416"/>
        </w:trPr>
        <w:tc>
          <w:tcPr>
            <w:tcW w:w="3970" w:type="dxa"/>
          </w:tcPr>
          <w:p w:rsidR="002D7E4D" w:rsidRDefault="002D7E4D"/>
        </w:tc>
        <w:tc>
          <w:tcPr>
            <w:tcW w:w="3828" w:type="dxa"/>
          </w:tcPr>
          <w:p w:rsidR="002D7E4D" w:rsidRDefault="002D7E4D"/>
        </w:tc>
        <w:tc>
          <w:tcPr>
            <w:tcW w:w="852" w:type="dxa"/>
          </w:tcPr>
          <w:p w:rsidR="002D7E4D" w:rsidRDefault="002D7E4D"/>
        </w:tc>
        <w:tc>
          <w:tcPr>
            <w:tcW w:w="993" w:type="dxa"/>
          </w:tcPr>
          <w:p w:rsidR="002D7E4D" w:rsidRDefault="002D7E4D"/>
        </w:tc>
      </w:tr>
      <w:tr w:rsidR="002D7E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2D7E4D"/>
        </w:tc>
      </w:tr>
      <w:tr w:rsidR="002D7E4D">
        <w:trPr>
          <w:trHeight w:hRule="exact" w:val="277"/>
        </w:trPr>
        <w:tc>
          <w:tcPr>
            <w:tcW w:w="3970" w:type="dxa"/>
          </w:tcPr>
          <w:p w:rsidR="002D7E4D" w:rsidRDefault="002D7E4D"/>
        </w:tc>
        <w:tc>
          <w:tcPr>
            <w:tcW w:w="3828" w:type="dxa"/>
          </w:tcPr>
          <w:p w:rsidR="002D7E4D" w:rsidRDefault="002D7E4D"/>
        </w:tc>
        <w:tc>
          <w:tcPr>
            <w:tcW w:w="852" w:type="dxa"/>
          </w:tcPr>
          <w:p w:rsidR="002D7E4D" w:rsidRDefault="002D7E4D"/>
        </w:tc>
        <w:tc>
          <w:tcPr>
            <w:tcW w:w="993" w:type="dxa"/>
          </w:tcPr>
          <w:p w:rsidR="002D7E4D" w:rsidRDefault="002D7E4D"/>
        </w:tc>
      </w:tr>
      <w:tr w:rsidR="002D7E4D">
        <w:trPr>
          <w:trHeight w:hRule="exact" w:val="756"/>
        </w:trPr>
        <w:tc>
          <w:tcPr>
            <w:tcW w:w="9654" w:type="dxa"/>
            <w:gridSpan w:val="4"/>
            <w:shd w:val="clear" w:color="000000" w:fill="FFFFFF"/>
            <w:tcMar>
              <w:left w:w="34" w:type="dxa"/>
              <w:right w:w="34" w:type="dxa"/>
            </w:tcMar>
          </w:tcPr>
          <w:p w:rsidR="002D7E4D" w:rsidRDefault="002D7E4D">
            <w:pPr>
              <w:spacing w:after="0" w:line="240" w:lineRule="auto"/>
              <w:jc w:val="center"/>
              <w:rPr>
                <w:sz w:val="24"/>
                <w:szCs w:val="24"/>
              </w:rPr>
            </w:pPr>
          </w:p>
          <w:p w:rsidR="002D7E4D" w:rsidRDefault="00D826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2D7E4D" w:rsidRDefault="00D826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7E4D">
        <w:trPr>
          <w:trHeight w:hRule="exact" w:val="1125"/>
        </w:trPr>
        <w:tc>
          <w:tcPr>
            <w:tcW w:w="9654" w:type="dxa"/>
            <w:gridSpan w:val="4"/>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2D7E4D" w:rsidRDefault="002D7E4D">
            <w:pPr>
              <w:spacing w:after="0" w:line="240" w:lineRule="auto"/>
              <w:jc w:val="center"/>
              <w:rPr>
                <w:sz w:val="24"/>
                <w:szCs w:val="24"/>
              </w:rPr>
            </w:pPr>
          </w:p>
          <w:p w:rsidR="002D7E4D" w:rsidRDefault="00D826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7E4D">
        <w:trPr>
          <w:trHeight w:hRule="exact" w:val="416"/>
        </w:trPr>
        <w:tc>
          <w:tcPr>
            <w:tcW w:w="5671" w:type="dxa"/>
          </w:tcPr>
          <w:p w:rsidR="002D7E4D" w:rsidRDefault="002D7E4D"/>
        </w:tc>
        <w:tc>
          <w:tcPr>
            <w:tcW w:w="1702" w:type="dxa"/>
          </w:tcPr>
          <w:p w:rsidR="002D7E4D" w:rsidRDefault="002D7E4D"/>
        </w:tc>
        <w:tc>
          <w:tcPr>
            <w:tcW w:w="1135" w:type="dxa"/>
          </w:tcPr>
          <w:p w:rsidR="002D7E4D" w:rsidRDefault="002D7E4D"/>
        </w:tc>
        <w:tc>
          <w:tcPr>
            <w:tcW w:w="1135" w:type="dxa"/>
          </w:tcPr>
          <w:p w:rsidR="002D7E4D" w:rsidRDefault="002D7E4D"/>
        </w:tc>
      </w:tr>
      <w:tr w:rsidR="002D7E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D826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D826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D826A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E4D" w:rsidRDefault="00D826A8">
            <w:pPr>
              <w:spacing w:after="0" w:line="240" w:lineRule="auto"/>
              <w:jc w:val="center"/>
              <w:rPr>
                <w:sz w:val="24"/>
                <w:szCs w:val="24"/>
              </w:rPr>
            </w:pPr>
            <w:r>
              <w:rPr>
                <w:rFonts w:ascii="Times New Roman" w:hAnsi="Times New Roman" w:cs="Times New Roman"/>
                <w:color w:val="000000"/>
                <w:sz w:val="24"/>
                <w:szCs w:val="24"/>
              </w:rPr>
              <w:t>Часов</w:t>
            </w:r>
          </w:p>
        </w:tc>
      </w:tr>
      <w:tr w:rsidR="002D7E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E4D" w:rsidRDefault="002D7E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E4D" w:rsidRDefault="002D7E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E4D" w:rsidRDefault="002D7E4D"/>
        </w:tc>
      </w:tr>
      <w:tr w:rsidR="002D7E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r>
      <w:tr w:rsidR="002D7E4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2D7E4D" w:rsidRDefault="00D826A8">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r>
      <w:tr w:rsidR="002D7E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2D7E4D" w:rsidRDefault="00D826A8">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r>
      <w:tr w:rsidR="002D7E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E4D" w:rsidRDefault="002D7E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E4D" w:rsidRDefault="002D7E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E4D" w:rsidRDefault="002D7E4D"/>
        </w:tc>
      </w:tr>
      <w:tr w:rsidR="002D7E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r>
      <w:tr w:rsidR="002D7E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r>
      <w:tr w:rsidR="002D7E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2D7E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64</w:t>
            </w:r>
          </w:p>
        </w:tc>
      </w:tr>
      <w:tr w:rsidR="002D7E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r>
      <w:tr w:rsidR="002D7E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Индивиждуальные консультации по подготвоке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2</w:t>
            </w:r>
          </w:p>
        </w:tc>
      </w:tr>
      <w:tr w:rsidR="002D7E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2D7E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2D7E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color w:val="000000"/>
                <w:sz w:val="24"/>
                <w:szCs w:val="24"/>
              </w:rPr>
              <w:t>72</w:t>
            </w:r>
          </w:p>
        </w:tc>
      </w:tr>
      <w:tr w:rsidR="002D7E4D">
        <w:trPr>
          <w:trHeight w:hRule="exact" w:val="7175"/>
        </w:trPr>
        <w:tc>
          <w:tcPr>
            <w:tcW w:w="9654" w:type="dxa"/>
            <w:gridSpan w:val="4"/>
            <w:shd w:val="clear" w:color="000000" w:fill="FFFFFF"/>
            <w:tcMar>
              <w:left w:w="34" w:type="dxa"/>
              <w:right w:w="34" w:type="dxa"/>
            </w:tcMar>
          </w:tcPr>
          <w:p w:rsidR="002D7E4D" w:rsidRDefault="002D7E4D">
            <w:pPr>
              <w:spacing w:after="0" w:line="240" w:lineRule="auto"/>
              <w:jc w:val="both"/>
              <w:rPr>
                <w:sz w:val="20"/>
                <w:szCs w:val="20"/>
              </w:rPr>
            </w:pPr>
          </w:p>
          <w:p w:rsidR="002D7E4D" w:rsidRDefault="00D826A8">
            <w:pPr>
              <w:spacing w:after="0" w:line="240" w:lineRule="auto"/>
              <w:jc w:val="both"/>
              <w:rPr>
                <w:sz w:val="20"/>
                <w:szCs w:val="20"/>
              </w:rPr>
            </w:pPr>
            <w:r>
              <w:rPr>
                <w:rFonts w:ascii="Times New Roman" w:hAnsi="Times New Roman" w:cs="Times New Roman"/>
                <w:color w:val="000000"/>
                <w:sz w:val="20"/>
                <w:szCs w:val="20"/>
              </w:rPr>
              <w:t>* Примечания:</w:t>
            </w:r>
          </w:p>
          <w:p w:rsidR="002D7E4D" w:rsidRDefault="00D826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7E4D" w:rsidRDefault="00D826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7E4D" w:rsidRDefault="00D826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D7E4D" w:rsidRDefault="00D826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2D7E4D" w:rsidRDefault="00D826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E4D">
        <w:trPr>
          <w:trHeight w:hRule="exact" w:val="10833"/>
        </w:trPr>
        <w:tc>
          <w:tcPr>
            <w:tcW w:w="9654" w:type="dxa"/>
            <w:shd w:val="clear" w:color="000000" w:fill="FFFFFF"/>
            <w:tcMar>
              <w:left w:w="34" w:type="dxa"/>
              <w:right w:w="34" w:type="dxa"/>
            </w:tcMar>
          </w:tcPr>
          <w:p w:rsidR="002D7E4D" w:rsidRDefault="00D826A8">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7E4D" w:rsidRDefault="00D826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7E4D" w:rsidRDefault="00D826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7E4D" w:rsidRDefault="00D826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7E4D" w:rsidRDefault="00D826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7E4D">
        <w:trPr>
          <w:trHeight w:hRule="exact" w:val="585"/>
        </w:trPr>
        <w:tc>
          <w:tcPr>
            <w:tcW w:w="9654" w:type="dxa"/>
            <w:shd w:val="clear" w:color="000000" w:fill="FFFFFF"/>
            <w:tcMar>
              <w:left w:w="34" w:type="dxa"/>
              <w:right w:w="34" w:type="dxa"/>
            </w:tcMar>
          </w:tcPr>
          <w:p w:rsidR="002D7E4D" w:rsidRDefault="002D7E4D">
            <w:pPr>
              <w:spacing w:after="0" w:line="240" w:lineRule="auto"/>
              <w:rPr>
                <w:sz w:val="24"/>
                <w:szCs w:val="24"/>
              </w:rPr>
            </w:pPr>
          </w:p>
          <w:p w:rsidR="002D7E4D" w:rsidRDefault="00D826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7E4D">
        <w:trPr>
          <w:trHeight w:hRule="exact" w:val="277"/>
        </w:trPr>
        <w:tc>
          <w:tcPr>
            <w:tcW w:w="9654" w:type="dxa"/>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7E4D">
        <w:trPr>
          <w:trHeight w:hRule="exact" w:val="26"/>
        </w:trPr>
        <w:tc>
          <w:tcPr>
            <w:tcW w:w="9654" w:type="dxa"/>
            <w:vMerge w:val="restart"/>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b/>
                <w:color w:val="000000"/>
                <w:sz w:val="24"/>
                <w:szCs w:val="24"/>
              </w:rPr>
              <w:t>Предмет и содержание курса «Возрастная анатомия, физиология и гигиена»</w:t>
            </w:r>
          </w:p>
        </w:tc>
      </w:tr>
      <w:tr w:rsidR="002D7E4D">
        <w:trPr>
          <w:trHeight w:hRule="exact" w:val="277"/>
        </w:trPr>
        <w:tc>
          <w:tcPr>
            <w:tcW w:w="9654" w:type="dxa"/>
            <w:vMerge/>
            <w:shd w:val="clear" w:color="000000" w:fill="FFFFFF"/>
            <w:tcMar>
              <w:left w:w="34" w:type="dxa"/>
              <w:right w:w="34" w:type="dxa"/>
            </w:tcMar>
          </w:tcPr>
          <w:p w:rsidR="002D7E4D" w:rsidRDefault="002D7E4D"/>
        </w:tc>
      </w:tr>
      <w:tr w:rsidR="002D7E4D">
        <w:trPr>
          <w:trHeight w:hRule="exact" w:val="826"/>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rsidR="002D7E4D">
        <w:trPr>
          <w:trHeight w:hRule="exact" w:val="855"/>
        </w:trPr>
        <w:tc>
          <w:tcPr>
            <w:tcW w:w="9654" w:type="dxa"/>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b/>
                <w:color w:val="000000"/>
                <w:sz w:val="24"/>
                <w:szCs w:val="24"/>
              </w:rPr>
              <w:t>Общие закономерности роста и развития организма. Возрастная</w:t>
            </w:r>
          </w:p>
          <w:p w:rsidR="002D7E4D" w:rsidRDefault="00D826A8">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2D7E4D">
        <w:trPr>
          <w:trHeight w:hRule="exact" w:val="1709"/>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w:t>
            </w:r>
          </w:p>
        </w:tc>
      </w:tr>
    </w:tbl>
    <w:p w:rsidR="002D7E4D" w:rsidRDefault="00D826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E4D">
        <w:trPr>
          <w:trHeight w:hRule="exact" w:val="1096"/>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lastRenderedPageBreak/>
              <w:t>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rsidR="002D7E4D">
        <w:trPr>
          <w:trHeight w:hRule="exact" w:val="585"/>
        </w:trPr>
        <w:tc>
          <w:tcPr>
            <w:tcW w:w="9654" w:type="dxa"/>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b/>
                <w:color w:val="000000"/>
                <w:sz w:val="24"/>
                <w:szCs w:val="24"/>
              </w:rPr>
              <w:t>Возрастные особенности высшей нервной деятельности. Индивидуально- типологические особенности ребенка.</w:t>
            </w:r>
          </w:p>
        </w:tc>
      </w:tr>
      <w:tr w:rsidR="002D7E4D">
        <w:trPr>
          <w:trHeight w:hRule="exact" w:val="3801"/>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rsidR="002D7E4D">
        <w:trPr>
          <w:trHeight w:hRule="exact" w:val="304"/>
        </w:trPr>
        <w:tc>
          <w:tcPr>
            <w:tcW w:w="9654" w:type="dxa"/>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b/>
                <w:color w:val="000000"/>
                <w:sz w:val="24"/>
                <w:szCs w:val="24"/>
              </w:rPr>
              <w:t>Возрастная физиология и гигиена анализаторов.</w:t>
            </w:r>
          </w:p>
        </w:tc>
      </w:tr>
      <w:tr w:rsidR="002D7E4D">
        <w:trPr>
          <w:trHeight w:hRule="exact" w:val="1637"/>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t>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rsidR="002D7E4D" w:rsidRDefault="002D7E4D">
            <w:pPr>
              <w:spacing w:after="0" w:line="240" w:lineRule="auto"/>
              <w:jc w:val="both"/>
              <w:rPr>
                <w:sz w:val="24"/>
                <w:szCs w:val="24"/>
              </w:rPr>
            </w:pPr>
          </w:p>
        </w:tc>
      </w:tr>
      <w:tr w:rsidR="002D7E4D">
        <w:trPr>
          <w:trHeight w:hRule="exact" w:val="277"/>
        </w:trPr>
        <w:tc>
          <w:tcPr>
            <w:tcW w:w="9654" w:type="dxa"/>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D7E4D">
        <w:trPr>
          <w:trHeight w:hRule="exact" w:val="147"/>
        </w:trPr>
        <w:tc>
          <w:tcPr>
            <w:tcW w:w="9640" w:type="dxa"/>
          </w:tcPr>
          <w:p w:rsidR="002D7E4D" w:rsidRDefault="002D7E4D"/>
        </w:tc>
      </w:tr>
      <w:tr w:rsidR="002D7E4D">
        <w:trPr>
          <w:trHeight w:hRule="exact" w:val="585"/>
        </w:trPr>
        <w:tc>
          <w:tcPr>
            <w:tcW w:w="9654" w:type="dxa"/>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b/>
                <w:color w:val="000000"/>
                <w:sz w:val="24"/>
                <w:szCs w:val="24"/>
              </w:rPr>
              <w:t>Общие закономерности роста и развития организма. Возрастная</w:t>
            </w:r>
          </w:p>
          <w:p w:rsidR="002D7E4D" w:rsidRDefault="00D826A8">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2D7E4D">
        <w:trPr>
          <w:trHeight w:hRule="exact" w:val="21"/>
        </w:trPr>
        <w:tc>
          <w:tcPr>
            <w:tcW w:w="9640" w:type="dxa"/>
          </w:tcPr>
          <w:p w:rsidR="002D7E4D" w:rsidRDefault="002D7E4D"/>
        </w:tc>
      </w:tr>
      <w:tr w:rsidR="002D7E4D">
        <w:trPr>
          <w:trHeight w:hRule="exact" w:val="1125"/>
        </w:trPr>
        <w:tc>
          <w:tcPr>
            <w:tcW w:w="9654"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1. Понятие роста и развития. Физическое развитие, его показатели.</w:t>
            </w:r>
          </w:p>
          <w:p w:rsidR="002D7E4D" w:rsidRDefault="00D826A8">
            <w:pPr>
              <w:spacing w:after="0" w:line="240" w:lineRule="auto"/>
              <w:rPr>
                <w:sz w:val="24"/>
                <w:szCs w:val="24"/>
              </w:rPr>
            </w:pPr>
            <w:r>
              <w:rPr>
                <w:rFonts w:ascii="Times New Roman" w:hAnsi="Times New Roman" w:cs="Times New Roman"/>
                <w:color w:val="000000"/>
                <w:sz w:val="24"/>
                <w:szCs w:val="24"/>
              </w:rPr>
              <w:t>2. Основные закономерности роста и развития.</w:t>
            </w:r>
          </w:p>
          <w:p w:rsidR="002D7E4D" w:rsidRDefault="00D826A8">
            <w:pPr>
              <w:spacing w:after="0" w:line="240" w:lineRule="auto"/>
              <w:rPr>
                <w:sz w:val="24"/>
                <w:szCs w:val="24"/>
              </w:rPr>
            </w:pPr>
            <w:r>
              <w:rPr>
                <w:rFonts w:ascii="Times New Roman" w:hAnsi="Times New Roman" w:cs="Times New Roman"/>
                <w:color w:val="000000"/>
                <w:sz w:val="24"/>
                <w:szCs w:val="24"/>
              </w:rPr>
              <w:t>3. Биологическая акселерация и ретардация развития.</w:t>
            </w:r>
          </w:p>
          <w:p w:rsidR="002D7E4D" w:rsidRDefault="00D826A8">
            <w:pPr>
              <w:spacing w:after="0" w:line="240" w:lineRule="auto"/>
              <w:rPr>
                <w:sz w:val="24"/>
                <w:szCs w:val="24"/>
              </w:rPr>
            </w:pPr>
            <w:r>
              <w:rPr>
                <w:rFonts w:ascii="Times New Roman" w:hAnsi="Times New Roman" w:cs="Times New Roman"/>
                <w:color w:val="000000"/>
                <w:sz w:val="24"/>
                <w:szCs w:val="24"/>
              </w:rPr>
              <w:t>4. Физическое развитие как критерий здоровья.</w:t>
            </w:r>
          </w:p>
        </w:tc>
      </w:tr>
      <w:tr w:rsidR="002D7E4D">
        <w:trPr>
          <w:trHeight w:hRule="exact" w:val="8"/>
        </w:trPr>
        <w:tc>
          <w:tcPr>
            <w:tcW w:w="9640" w:type="dxa"/>
          </w:tcPr>
          <w:p w:rsidR="002D7E4D" w:rsidRDefault="002D7E4D"/>
        </w:tc>
      </w:tr>
      <w:tr w:rsidR="002D7E4D">
        <w:trPr>
          <w:trHeight w:hRule="exact" w:val="314"/>
        </w:trPr>
        <w:tc>
          <w:tcPr>
            <w:tcW w:w="9654" w:type="dxa"/>
            <w:shd w:val="clear" w:color="000000" w:fill="FFFFFF"/>
            <w:tcMar>
              <w:left w:w="34" w:type="dxa"/>
              <w:right w:w="34" w:type="dxa"/>
            </w:tcMar>
          </w:tcPr>
          <w:p w:rsidR="002D7E4D" w:rsidRDefault="00D826A8">
            <w:pPr>
              <w:spacing w:after="0" w:line="240" w:lineRule="auto"/>
              <w:jc w:val="center"/>
              <w:rPr>
                <w:sz w:val="24"/>
                <w:szCs w:val="24"/>
              </w:rPr>
            </w:pPr>
            <w:r>
              <w:rPr>
                <w:rFonts w:ascii="Times New Roman" w:hAnsi="Times New Roman" w:cs="Times New Roman"/>
                <w:b/>
                <w:color w:val="000000"/>
                <w:sz w:val="24"/>
                <w:szCs w:val="24"/>
              </w:rPr>
              <w:t>Возрастные особенности пищеварения, обмена веществ. Гигиена питания.</w:t>
            </w:r>
          </w:p>
        </w:tc>
      </w:tr>
      <w:tr w:rsidR="002D7E4D">
        <w:trPr>
          <w:trHeight w:hRule="exact" w:val="21"/>
        </w:trPr>
        <w:tc>
          <w:tcPr>
            <w:tcW w:w="9640" w:type="dxa"/>
          </w:tcPr>
          <w:p w:rsidR="002D7E4D" w:rsidRDefault="002D7E4D"/>
        </w:tc>
      </w:tr>
      <w:tr w:rsidR="002D7E4D">
        <w:trPr>
          <w:trHeight w:hRule="exact" w:val="1125"/>
        </w:trPr>
        <w:tc>
          <w:tcPr>
            <w:tcW w:w="9654"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Строение и функции системы пищеварения, обмен веществ и энергии. Определение роста и массы тела испытуемого. Определение  величины основного обмена. Гигиенические требования к питанию детей и подростков. Витамины, их значение в обмене веществ.</w:t>
            </w:r>
          </w:p>
        </w:tc>
      </w:tr>
    </w:tbl>
    <w:p w:rsidR="002D7E4D" w:rsidRDefault="00D826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D7E4D">
        <w:trPr>
          <w:trHeight w:hRule="exact" w:val="855"/>
        </w:trPr>
        <w:tc>
          <w:tcPr>
            <w:tcW w:w="9654" w:type="dxa"/>
            <w:gridSpan w:val="2"/>
            <w:shd w:val="clear" w:color="000000" w:fill="FFFFFF"/>
            <w:tcMar>
              <w:left w:w="34" w:type="dxa"/>
              <w:right w:w="34" w:type="dxa"/>
            </w:tcMar>
          </w:tcPr>
          <w:p w:rsidR="002D7E4D" w:rsidRDefault="002D7E4D">
            <w:pPr>
              <w:spacing w:after="0" w:line="240" w:lineRule="auto"/>
              <w:rPr>
                <w:sz w:val="24"/>
                <w:szCs w:val="24"/>
              </w:rPr>
            </w:pPr>
          </w:p>
          <w:p w:rsidR="002D7E4D" w:rsidRDefault="00D826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D7E4D">
        <w:trPr>
          <w:trHeight w:hRule="exact" w:val="4912"/>
        </w:trPr>
        <w:tc>
          <w:tcPr>
            <w:tcW w:w="9654" w:type="dxa"/>
            <w:gridSpan w:val="2"/>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«Анатомия и возрастная физиология» / Котлярова Татьяна Сергеевна. – Омск: Изд-во Омской гуманитарной академии, 2022.</w:t>
            </w:r>
          </w:p>
          <w:p w:rsidR="002D7E4D" w:rsidRDefault="00D826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7E4D" w:rsidRDefault="00D826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7E4D" w:rsidRDefault="00D826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7E4D">
        <w:trPr>
          <w:trHeight w:hRule="exact" w:val="138"/>
        </w:trPr>
        <w:tc>
          <w:tcPr>
            <w:tcW w:w="285" w:type="dxa"/>
          </w:tcPr>
          <w:p w:rsidR="002D7E4D" w:rsidRDefault="002D7E4D"/>
        </w:tc>
        <w:tc>
          <w:tcPr>
            <w:tcW w:w="9356" w:type="dxa"/>
          </w:tcPr>
          <w:p w:rsidR="002D7E4D" w:rsidRDefault="002D7E4D"/>
        </w:tc>
      </w:tr>
      <w:tr w:rsidR="002D7E4D">
        <w:trPr>
          <w:trHeight w:hRule="exact" w:val="855"/>
        </w:trPr>
        <w:tc>
          <w:tcPr>
            <w:tcW w:w="9654" w:type="dxa"/>
            <w:gridSpan w:val="2"/>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D7E4D" w:rsidRDefault="00D826A8">
            <w:pPr>
              <w:spacing w:after="0" w:line="240" w:lineRule="auto"/>
              <w:rPr>
                <w:sz w:val="24"/>
                <w:szCs w:val="24"/>
              </w:rPr>
            </w:pPr>
            <w:r>
              <w:rPr>
                <w:rFonts w:ascii="Times New Roman" w:hAnsi="Times New Roman" w:cs="Times New Roman"/>
                <w:b/>
                <w:color w:val="000000"/>
                <w:sz w:val="24"/>
                <w:szCs w:val="24"/>
              </w:rPr>
              <w:t>Основная:</w:t>
            </w:r>
          </w:p>
        </w:tc>
      </w:tr>
      <w:tr w:rsidR="002D7E4D">
        <w:trPr>
          <w:trHeight w:hRule="exact" w:val="826"/>
        </w:trPr>
        <w:tc>
          <w:tcPr>
            <w:tcW w:w="9654" w:type="dxa"/>
            <w:gridSpan w:val="2"/>
            <w:shd w:val="clear" w:color="000000" w:fill="FFFFFF"/>
            <w:tcMar>
              <w:left w:w="34" w:type="dxa"/>
              <w:right w:w="34" w:type="dxa"/>
            </w:tcMar>
          </w:tcPr>
          <w:p w:rsidR="002D7E4D" w:rsidRDefault="00D826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F358B">
                <w:rPr>
                  <w:rStyle w:val="a3"/>
                </w:rPr>
                <w:t>https://www.biblio-online.ru/bcode/431797</w:t>
              </w:r>
            </w:hyperlink>
            <w:r>
              <w:t xml:space="preserve"> </w:t>
            </w:r>
          </w:p>
        </w:tc>
      </w:tr>
      <w:tr w:rsidR="002D7E4D">
        <w:trPr>
          <w:trHeight w:hRule="exact" w:val="1096"/>
        </w:trPr>
        <w:tc>
          <w:tcPr>
            <w:tcW w:w="9654" w:type="dxa"/>
            <w:gridSpan w:val="2"/>
            <w:shd w:val="clear" w:color="000000" w:fill="FFFFFF"/>
            <w:tcMar>
              <w:left w:w="34" w:type="dxa"/>
              <w:right w:w="34" w:type="dxa"/>
            </w:tcMar>
          </w:tcPr>
          <w:p w:rsidR="002D7E4D" w:rsidRDefault="00D826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F358B">
                <w:rPr>
                  <w:rStyle w:val="a3"/>
                </w:rPr>
                <w:t>http://www.iprbookshop.ru/65272.html</w:t>
              </w:r>
            </w:hyperlink>
            <w:r>
              <w:t xml:space="preserve"> </w:t>
            </w:r>
          </w:p>
        </w:tc>
      </w:tr>
      <w:tr w:rsidR="002D7E4D">
        <w:trPr>
          <w:trHeight w:hRule="exact" w:val="277"/>
        </w:trPr>
        <w:tc>
          <w:tcPr>
            <w:tcW w:w="285" w:type="dxa"/>
          </w:tcPr>
          <w:p w:rsidR="002D7E4D" w:rsidRDefault="002D7E4D"/>
        </w:tc>
        <w:tc>
          <w:tcPr>
            <w:tcW w:w="9370"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i/>
                <w:color w:val="000000"/>
                <w:sz w:val="24"/>
                <w:szCs w:val="24"/>
              </w:rPr>
              <w:t>Дополнительная:</w:t>
            </w:r>
          </w:p>
        </w:tc>
      </w:tr>
      <w:tr w:rsidR="002D7E4D">
        <w:trPr>
          <w:trHeight w:hRule="exact" w:val="26"/>
        </w:trPr>
        <w:tc>
          <w:tcPr>
            <w:tcW w:w="9654" w:type="dxa"/>
            <w:gridSpan w:val="2"/>
            <w:vMerge w:val="restart"/>
            <w:shd w:val="clear" w:color="000000" w:fill="FFFFFF"/>
            <w:tcMar>
              <w:left w:w="34" w:type="dxa"/>
              <w:right w:w="34" w:type="dxa"/>
            </w:tcMar>
          </w:tcPr>
          <w:p w:rsidR="002D7E4D" w:rsidRDefault="00D826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опорно-двигательная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висцеральные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F358B">
                <w:rPr>
                  <w:rStyle w:val="a3"/>
                </w:rPr>
                <w:t>https://urait.ru/bcode/426327</w:t>
              </w:r>
            </w:hyperlink>
            <w:r>
              <w:t xml:space="preserve"> </w:t>
            </w:r>
          </w:p>
        </w:tc>
      </w:tr>
      <w:tr w:rsidR="002D7E4D">
        <w:trPr>
          <w:trHeight w:hRule="exact" w:val="799"/>
        </w:trPr>
        <w:tc>
          <w:tcPr>
            <w:tcW w:w="9654" w:type="dxa"/>
            <w:gridSpan w:val="2"/>
            <w:vMerge/>
            <w:shd w:val="clear" w:color="000000" w:fill="FFFFFF"/>
            <w:tcMar>
              <w:left w:w="34" w:type="dxa"/>
              <w:right w:w="34" w:type="dxa"/>
            </w:tcMar>
          </w:tcPr>
          <w:p w:rsidR="002D7E4D" w:rsidRDefault="002D7E4D"/>
        </w:tc>
      </w:tr>
      <w:tr w:rsidR="002D7E4D">
        <w:trPr>
          <w:trHeight w:hRule="exact" w:val="826"/>
        </w:trPr>
        <w:tc>
          <w:tcPr>
            <w:tcW w:w="9654" w:type="dxa"/>
            <w:gridSpan w:val="2"/>
            <w:shd w:val="clear" w:color="000000" w:fill="FFFFFF"/>
            <w:tcMar>
              <w:left w:w="34" w:type="dxa"/>
              <w:right w:w="34" w:type="dxa"/>
            </w:tcMar>
          </w:tcPr>
          <w:p w:rsidR="002D7E4D" w:rsidRDefault="00D826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Железнов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Ульянов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F358B">
                <w:rPr>
                  <w:rStyle w:val="a3"/>
                </w:rPr>
                <w:t>http://www.iprbookshop.ru/21795.html</w:t>
              </w:r>
            </w:hyperlink>
            <w:r>
              <w:t xml:space="preserve"> </w:t>
            </w:r>
          </w:p>
        </w:tc>
      </w:tr>
      <w:tr w:rsidR="002D7E4D">
        <w:trPr>
          <w:trHeight w:hRule="exact" w:val="1096"/>
        </w:trPr>
        <w:tc>
          <w:tcPr>
            <w:tcW w:w="9654" w:type="dxa"/>
            <w:gridSpan w:val="2"/>
            <w:shd w:val="clear" w:color="000000" w:fill="FFFFFF"/>
            <w:tcMar>
              <w:left w:w="34" w:type="dxa"/>
              <w:right w:w="34" w:type="dxa"/>
            </w:tcMar>
          </w:tcPr>
          <w:p w:rsidR="002D7E4D" w:rsidRDefault="00D826A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организм</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регуляторные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интегративные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978-5-9916-2935-5.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F358B">
                <w:rPr>
                  <w:rStyle w:val="a3"/>
                </w:rPr>
                <w:t>https://urait.ru/bcode/425265</w:t>
              </w:r>
            </w:hyperlink>
            <w:r>
              <w:t xml:space="preserve"> </w:t>
            </w:r>
          </w:p>
        </w:tc>
      </w:tr>
      <w:tr w:rsidR="002D7E4D">
        <w:trPr>
          <w:trHeight w:hRule="exact" w:val="1096"/>
        </w:trPr>
        <w:tc>
          <w:tcPr>
            <w:tcW w:w="9654" w:type="dxa"/>
            <w:gridSpan w:val="2"/>
            <w:shd w:val="clear" w:color="000000" w:fill="FFFFFF"/>
            <w:tcMar>
              <w:left w:w="34" w:type="dxa"/>
              <w:right w:w="34" w:type="dxa"/>
            </w:tcMar>
          </w:tcPr>
          <w:p w:rsidR="002D7E4D" w:rsidRDefault="00D826A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Психофизиология</w:t>
            </w:r>
            <w:r>
              <w:t xml:space="preserve"> </w:t>
            </w:r>
            <w:r>
              <w:rPr>
                <w:rFonts w:ascii="Times New Roman" w:hAnsi="Times New Roman" w:cs="Times New Roman"/>
                <w:color w:val="000000"/>
                <w:sz w:val="24"/>
                <w:szCs w:val="24"/>
              </w:rPr>
              <w:t>слухового</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Ляксо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Огородникова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978-5-98238-051-7.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F358B">
                <w:rPr>
                  <w:rStyle w:val="a3"/>
                </w:rPr>
                <w:t>http://www.iprbookshop.ru/22994.html</w:t>
              </w:r>
            </w:hyperlink>
            <w:r>
              <w:t xml:space="preserve"> </w:t>
            </w:r>
          </w:p>
        </w:tc>
      </w:tr>
      <w:tr w:rsidR="002D7E4D">
        <w:trPr>
          <w:trHeight w:hRule="exact" w:val="826"/>
        </w:trPr>
        <w:tc>
          <w:tcPr>
            <w:tcW w:w="9654" w:type="dxa"/>
            <w:gridSpan w:val="2"/>
            <w:shd w:val="clear" w:color="000000" w:fill="FFFFFF"/>
            <w:tcMar>
              <w:left w:w="34" w:type="dxa"/>
              <w:right w:w="34" w:type="dxa"/>
            </w:tcMar>
          </w:tcPr>
          <w:p w:rsidR="002D7E4D" w:rsidRDefault="00D826A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Сологуб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Советский</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978-5-9718-0568-7.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F358B">
                <w:rPr>
                  <w:rStyle w:val="a3"/>
                </w:rPr>
                <w:t>http://www.iprbookshop.ru/9897.html</w:t>
              </w:r>
            </w:hyperlink>
            <w:r>
              <w:t xml:space="preserve"> </w:t>
            </w:r>
          </w:p>
        </w:tc>
      </w:tr>
      <w:tr w:rsidR="002D7E4D">
        <w:trPr>
          <w:trHeight w:hRule="exact" w:val="585"/>
        </w:trPr>
        <w:tc>
          <w:tcPr>
            <w:tcW w:w="9654" w:type="dxa"/>
            <w:gridSpan w:val="2"/>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D7E4D">
        <w:trPr>
          <w:trHeight w:hRule="exact" w:val="1172"/>
        </w:trPr>
        <w:tc>
          <w:tcPr>
            <w:tcW w:w="9654" w:type="dxa"/>
            <w:gridSpan w:val="2"/>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0F358B">
                <w:rPr>
                  <w:rStyle w:val="a3"/>
                  <w:rFonts w:ascii="Times New Roman" w:hAnsi="Times New Roman" w:cs="Times New Roman"/>
                  <w:sz w:val="24"/>
                  <w:szCs w:val="24"/>
                </w:rPr>
                <w:t>http://www.iprbookshop.ru</w:t>
              </w:r>
            </w:hyperlink>
          </w:p>
          <w:p w:rsidR="002D7E4D" w:rsidRDefault="00D826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0F358B">
                <w:rPr>
                  <w:rStyle w:val="a3"/>
                  <w:rFonts w:ascii="Times New Roman" w:hAnsi="Times New Roman" w:cs="Times New Roman"/>
                  <w:sz w:val="24"/>
                  <w:szCs w:val="24"/>
                </w:rPr>
                <w:t>http://biblio-online.ru</w:t>
              </w:r>
            </w:hyperlink>
          </w:p>
          <w:p w:rsidR="002D7E4D" w:rsidRDefault="00D826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0F358B">
                <w:rPr>
                  <w:rStyle w:val="a3"/>
                  <w:rFonts w:ascii="Times New Roman" w:hAnsi="Times New Roman" w:cs="Times New Roman"/>
                  <w:sz w:val="24"/>
                  <w:szCs w:val="24"/>
                </w:rPr>
                <w:t>http://window.edu.ru/</w:t>
              </w:r>
            </w:hyperlink>
          </w:p>
        </w:tc>
      </w:tr>
    </w:tbl>
    <w:p w:rsidR="002D7E4D" w:rsidRDefault="00D826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E4D">
        <w:trPr>
          <w:trHeight w:hRule="exact" w:val="8669"/>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4" w:history="1">
              <w:r w:rsidR="000F358B">
                <w:rPr>
                  <w:rStyle w:val="a3"/>
                  <w:rFonts w:ascii="Times New Roman" w:hAnsi="Times New Roman" w:cs="Times New Roman"/>
                  <w:sz w:val="24"/>
                  <w:szCs w:val="24"/>
                </w:rPr>
                <w:t>http://elibrary.ru</w:t>
              </w:r>
            </w:hyperlink>
          </w:p>
          <w:p w:rsidR="002D7E4D" w:rsidRDefault="00D826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0F358B">
                <w:rPr>
                  <w:rStyle w:val="a3"/>
                  <w:rFonts w:ascii="Times New Roman" w:hAnsi="Times New Roman" w:cs="Times New Roman"/>
                  <w:sz w:val="24"/>
                  <w:szCs w:val="24"/>
                </w:rPr>
                <w:t>http://www.sciencedirect.com</w:t>
              </w:r>
            </w:hyperlink>
          </w:p>
          <w:p w:rsidR="002D7E4D" w:rsidRDefault="00D826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D7E4D" w:rsidRDefault="00D826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0F358B">
                <w:rPr>
                  <w:rStyle w:val="a3"/>
                  <w:rFonts w:ascii="Times New Roman" w:hAnsi="Times New Roman" w:cs="Times New Roman"/>
                  <w:sz w:val="24"/>
                  <w:szCs w:val="24"/>
                </w:rPr>
                <w:t>http://journals.cambridge.org</w:t>
              </w:r>
            </w:hyperlink>
          </w:p>
          <w:p w:rsidR="002D7E4D" w:rsidRDefault="00D826A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0F358B">
                <w:rPr>
                  <w:rStyle w:val="a3"/>
                  <w:rFonts w:ascii="Times New Roman" w:hAnsi="Times New Roman" w:cs="Times New Roman"/>
                  <w:sz w:val="24"/>
                  <w:szCs w:val="24"/>
                </w:rPr>
                <w:t>http://www.oxfordjoumals.org</w:t>
              </w:r>
            </w:hyperlink>
          </w:p>
          <w:p w:rsidR="002D7E4D" w:rsidRDefault="00D826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0F358B">
                <w:rPr>
                  <w:rStyle w:val="a3"/>
                  <w:rFonts w:ascii="Times New Roman" w:hAnsi="Times New Roman" w:cs="Times New Roman"/>
                  <w:sz w:val="24"/>
                  <w:szCs w:val="24"/>
                </w:rPr>
                <w:t>http://dic.academic.ru/</w:t>
              </w:r>
            </w:hyperlink>
          </w:p>
          <w:p w:rsidR="002D7E4D" w:rsidRDefault="00D826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0F358B">
                <w:rPr>
                  <w:rStyle w:val="a3"/>
                  <w:rFonts w:ascii="Times New Roman" w:hAnsi="Times New Roman" w:cs="Times New Roman"/>
                  <w:sz w:val="24"/>
                  <w:szCs w:val="24"/>
                </w:rPr>
                <w:t>http://www.benran.ru</w:t>
              </w:r>
            </w:hyperlink>
          </w:p>
          <w:p w:rsidR="002D7E4D" w:rsidRDefault="00D826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0F358B">
                <w:rPr>
                  <w:rStyle w:val="a3"/>
                  <w:rFonts w:ascii="Times New Roman" w:hAnsi="Times New Roman" w:cs="Times New Roman"/>
                  <w:sz w:val="24"/>
                  <w:szCs w:val="24"/>
                </w:rPr>
                <w:t>http://www.gks.ru</w:t>
              </w:r>
            </w:hyperlink>
          </w:p>
          <w:p w:rsidR="002D7E4D" w:rsidRDefault="00D826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0F358B">
                <w:rPr>
                  <w:rStyle w:val="a3"/>
                  <w:rFonts w:ascii="Times New Roman" w:hAnsi="Times New Roman" w:cs="Times New Roman"/>
                  <w:sz w:val="24"/>
                  <w:szCs w:val="24"/>
                </w:rPr>
                <w:t>http://diss.rsl.ru</w:t>
              </w:r>
            </w:hyperlink>
          </w:p>
          <w:p w:rsidR="002D7E4D" w:rsidRDefault="00D826A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0F358B">
                <w:rPr>
                  <w:rStyle w:val="a3"/>
                  <w:rFonts w:ascii="Times New Roman" w:hAnsi="Times New Roman" w:cs="Times New Roman"/>
                  <w:sz w:val="24"/>
                  <w:szCs w:val="24"/>
                </w:rPr>
                <w:t>http://ru.spinform.ru</w:t>
              </w:r>
            </w:hyperlink>
          </w:p>
          <w:p w:rsidR="002D7E4D" w:rsidRDefault="00D826A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7E4D" w:rsidRDefault="00D826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7E4D">
        <w:trPr>
          <w:trHeight w:hRule="exact" w:val="314"/>
        </w:trPr>
        <w:tc>
          <w:tcPr>
            <w:tcW w:w="9654"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D7E4D">
        <w:trPr>
          <w:trHeight w:hRule="exact" w:val="6407"/>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7E4D" w:rsidRDefault="00D826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D7E4D" w:rsidRDefault="00D826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7E4D" w:rsidRDefault="00D826A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D7E4D" w:rsidRDefault="00D826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D7E4D" w:rsidRDefault="00D826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2D7E4D" w:rsidRDefault="00D826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E4D">
        <w:trPr>
          <w:trHeight w:hRule="exact" w:val="7407"/>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D7E4D" w:rsidRDefault="00D826A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D7E4D" w:rsidRDefault="00D826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7E4D" w:rsidRDefault="00D826A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7E4D" w:rsidRDefault="00D826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D7E4D">
        <w:trPr>
          <w:trHeight w:hRule="exact" w:val="855"/>
        </w:trPr>
        <w:tc>
          <w:tcPr>
            <w:tcW w:w="9654"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7E4D">
        <w:trPr>
          <w:trHeight w:hRule="exact" w:val="2989"/>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D7E4D" w:rsidRDefault="002D7E4D">
            <w:pPr>
              <w:spacing w:after="0" w:line="240" w:lineRule="auto"/>
              <w:jc w:val="both"/>
              <w:rPr>
                <w:sz w:val="24"/>
                <w:szCs w:val="24"/>
              </w:rPr>
            </w:pPr>
          </w:p>
          <w:p w:rsidR="002D7E4D" w:rsidRDefault="00D826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D7E4D" w:rsidRDefault="00D826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D7E4D" w:rsidRDefault="00D826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D7E4D" w:rsidRDefault="00D826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D7E4D" w:rsidRDefault="00D826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D7E4D" w:rsidRDefault="00D826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D7E4D" w:rsidRDefault="002D7E4D">
            <w:pPr>
              <w:spacing w:after="0" w:line="240" w:lineRule="auto"/>
              <w:jc w:val="both"/>
              <w:rPr>
                <w:sz w:val="24"/>
                <w:szCs w:val="24"/>
              </w:rPr>
            </w:pPr>
          </w:p>
          <w:p w:rsidR="002D7E4D" w:rsidRDefault="00D826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D7E4D">
        <w:trPr>
          <w:trHeight w:hRule="exact" w:val="585"/>
        </w:trPr>
        <w:tc>
          <w:tcPr>
            <w:tcW w:w="9654"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D7E4D" w:rsidRDefault="00D826A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F358B">
                <w:rPr>
                  <w:rStyle w:val="a3"/>
                  <w:rFonts w:ascii="Times New Roman" w:hAnsi="Times New Roman" w:cs="Times New Roman"/>
                  <w:sz w:val="24"/>
                  <w:szCs w:val="24"/>
                </w:rPr>
                <w:t>http://fgosvo.ru</w:t>
              </w:r>
            </w:hyperlink>
          </w:p>
        </w:tc>
      </w:tr>
      <w:tr w:rsidR="002D7E4D">
        <w:trPr>
          <w:trHeight w:hRule="exact" w:val="304"/>
        </w:trPr>
        <w:tc>
          <w:tcPr>
            <w:tcW w:w="9654"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0F358B">
                <w:rPr>
                  <w:rStyle w:val="a3"/>
                  <w:rFonts w:ascii="Times New Roman" w:hAnsi="Times New Roman" w:cs="Times New Roman"/>
                  <w:sz w:val="24"/>
                  <w:szCs w:val="24"/>
                </w:rPr>
                <w:t>http://edu.garant.ru/omga/</w:t>
              </w:r>
            </w:hyperlink>
          </w:p>
        </w:tc>
      </w:tr>
      <w:tr w:rsidR="002D7E4D">
        <w:trPr>
          <w:trHeight w:hRule="exact" w:val="585"/>
        </w:trPr>
        <w:tc>
          <w:tcPr>
            <w:tcW w:w="9654"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0F358B">
                <w:rPr>
                  <w:rStyle w:val="a3"/>
                  <w:rFonts w:ascii="Times New Roman" w:hAnsi="Times New Roman" w:cs="Times New Roman"/>
                  <w:sz w:val="24"/>
                  <w:szCs w:val="24"/>
                </w:rPr>
                <w:t>http://www.consultant.ru/edu/student/study/</w:t>
              </w:r>
            </w:hyperlink>
          </w:p>
        </w:tc>
      </w:tr>
      <w:tr w:rsidR="002D7E4D">
        <w:trPr>
          <w:trHeight w:hRule="exact" w:val="314"/>
        </w:trPr>
        <w:tc>
          <w:tcPr>
            <w:tcW w:w="9654"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7E4D">
        <w:trPr>
          <w:trHeight w:hRule="exact" w:val="2349"/>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D7E4D" w:rsidRDefault="00D826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D7E4D" w:rsidRDefault="00D826A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D7E4D" w:rsidRDefault="00D826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2D7E4D" w:rsidRDefault="00D826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E4D">
        <w:trPr>
          <w:trHeight w:hRule="exact" w:val="5423"/>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2D7E4D" w:rsidRDefault="00D826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7E4D" w:rsidRDefault="00D826A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7E4D" w:rsidRDefault="00D826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D7E4D" w:rsidRDefault="00D826A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D7E4D" w:rsidRDefault="00D826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D7E4D" w:rsidRDefault="00D826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D7E4D" w:rsidRDefault="00D826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7E4D" w:rsidRDefault="00D826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D7E4D" w:rsidRDefault="00D826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D7E4D" w:rsidRDefault="00D826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D7E4D">
        <w:trPr>
          <w:trHeight w:hRule="exact" w:val="277"/>
        </w:trPr>
        <w:tc>
          <w:tcPr>
            <w:tcW w:w="9640" w:type="dxa"/>
          </w:tcPr>
          <w:p w:rsidR="002D7E4D" w:rsidRDefault="002D7E4D"/>
        </w:tc>
      </w:tr>
      <w:tr w:rsidR="002D7E4D">
        <w:trPr>
          <w:trHeight w:hRule="exact" w:val="585"/>
        </w:trPr>
        <w:tc>
          <w:tcPr>
            <w:tcW w:w="9654"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D7E4D">
        <w:trPr>
          <w:trHeight w:hRule="exact" w:val="9105"/>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7E4D" w:rsidRDefault="00D826A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7E4D" w:rsidRDefault="00D826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7E4D" w:rsidRDefault="00D826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D7E4D" w:rsidRDefault="00D826A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2D7E4D" w:rsidRDefault="00D826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E4D">
        <w:trPr>
          <w:trHeight w:hRule="exact" w:val="5153"/>
        </w:trPr>
        <w:tc>
          <w:tcPr>
            <w:tcW w:w="9654" w:type="dxa"/>
            <w:shd w:val="clear" w:color="000000" w:fill="FFFFFF"/>
            <w:tcMar>
              <w:left w:w="34" w:type="dxa"/>
              <w:right w:w="34" w:type="dxa"/>
            </w:tcMar>
          </w:tcPr>
          <w:p w:rsidR="002D7E4D" w:rsidRDefault="00D826A8">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D7E4D" w:rsidRDefault="00D826A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D7E4D">
        <w:trPr>
          <w:trHeight w:hRule="exact" w:val="3560"/>
        </w:trPr>
        <w:tc>
          <w:tcPr>
            <w:tcW w:w="9654" w:type="dxa"/>
            <w:shd w:val="clear" w:color="000000" w:fill="FFFFFF"/>
            <w:tcMar>
              <w:left w:w="34" w:type="dxa"/>
              <w:right w:w="34" w:type="dxa"/>
            </w:tcMar>
          </w:tcPr>
          <w:p w:rsidR="002D7E4D" w:rsidRDefault="00D826A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2D7E4D" w:rsidRDefault="002D7E4D"/>
    <w:sectPr w:rsidR="002D7E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358B"/>
    <w:rsid w:val="001F0BC7"/>
    <w:rsid w:val="002D7E4D"/>
    <w:rsid w:val="00D31453"/>
    <w:rsid w:val="00D826A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6A8"/>
    <w:rPr>
      <w:color w:val="0563C1" w:themeColor="hyperlink"/>
      <w:u w:val="single"/>
    </w:rPr>
  </w:style>
  <w:style w:type="character" w:styleId="a4">
    <w:name w:val="Unresolved Mention"/>
    <w:basedOn w:val="a0"/>
    <w:uiPriority w:val="99"/>
    <w:semiHidden/>
    <w:unhideWhenUsed/>
    <w:rsid w:val="00D8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526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21795.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6327"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6527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www.iprbookshop.ru/9897.html" TargetMode="External"/><Relationship Id="rId19" Type="http://schemas.openxmlformats.org/officeDocument/2006/relationships/hyperlink" Target="http://dic.academic.ru/" TargetMode="External"/><Relationship Id="rId4" Type="http://schemas.openxmlformats.org/officeDocument/2006/relationships/hyperlink" Target="https://www.biblio-online.ru/bcode/431797" TargetMode="External"/><Relationship Id="rId9" Type="http://schemas.openxmlformats.org/officeDocument/2006/relationships/hyperlink" Target="http://www.iprbookshop.ru/2299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6247</Words>
  <Characters>35612</Characters>
  <Application>Microsoft Office Word</Application>
  <DocSecurity>0</DocSecurity>
  <Lines>296</Lines>
  <Paragraphs>83</Paragraphs>
  <ScaleCrop>false</ScaleCrop>
  <Company/>
  <LinksUpToDate>false</LinksUpToDate>
  <CharactersWithSpaces>41776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2022-2023_ФГОС3++2022_Бак-ЗФО-ПО(БЖД)(22)_plx_Анатомия и возрастная физиология</dc:title>
  <dc:creator>FastReport.NET</dc:creator>
  <cp:lastModifiedBy>Mark Bernstorf</cp:lastModifiedBy>
  <cp:revision>3</cp:revision>
  <dcterms:created xsi:type="dcterms:W3CDTF">2022-11-12T18:07:00Z</dcterms:created>
  <dcterms:modified xsi:type="dcterms:W3CDTF">2022-11-13T08:40:00Z</dcterms:modified>
</cp:coreProperties>
</file>